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FA140F" w:rsidRDefault="00FA140F" w:rsidP="00655392"/>
    <w:p w:rsidR="00FA140F" w:rsidRDefault="00FA140F" w:rsidP="00FA140F">
      <w:pPr>
        <w:pStyle w:val="reakreditace8"/>
        <w:numPr>
          <w:ilvl w:val="0"/>
          <w:numId w:val="0"/>
        </w:numPr>
        <w:tabs>
          <w:tab w:val="left" w:pos="708"/>
        </w:tabs>
        <w:ind w:left="641"/>
        <w:rPr>
          <w:b/>
        </w:rPr>
      </w:pPr>
      <w:r>
        <w:rPr>
          <w:b/>
        </w:rPr>
        <w:t>Doporučená literatura:</w:t>
      </w:r>
    </w:p>
    <w:p w:rsidR="00FA140F" w:rsidRDefault="00FA140F" w:rsidP="00FA140F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</w:p>
    <w:p w:rsidR="00FA140F" w:rsidRDefault="00FA140F" w:rsidP="00FA140F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r>
        <w:t xml:space="preserve">Bína, D., </w:t>
      </w:r>
      <w:proofErr w:type="spellStart"/>
      <w:r>
        <w:t>Niklesová</w:t>
      </w:r>
      <w:proofErr w:type="spellEnd"/>
      <w:r>
        <w:t xml:space="preserve">, </w:t>
      </w:r>
      <w:proofErr w:type="spellStart"/>
      <w:proofErr w:type="gramStart"/>
      <w:r>
        <w:t>E.:</w:t>
      </w:r>
      <w:r>
        <w:rPr>
          <w:i/>
          <w:iCs/>
        </w:rPr>
        <w:t>Hledání</w:t>
      </w:r>
      <w:proofErr w:type="spellEnd"/>
      <w:proofErr w:type="gramEnd"/>
      <w:r>
        <w:rPr>
          <w:i/>
          <w:iCs/>
        </w:rPr>
        <w:t xml:space="preserve"> nových cest v didaktice slohu a literární výchovy</w:t>
      </w:r>
      <w:r>
        <w:t>. České Budějovice: Jihočeská univerzita, 2007. s.17-28.</w:t>
      </w:r>
    </w:p>
    <w:p w:rsidR="00FA140F" w:rsidRDefault="00FA140F" w:rsidP="00FA140F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r>
        <w:t xml:space="preserve">Čapek, R.: </w:t>
      </w:r>
      <w:r>
        <w:rPr>
          <w:i/>
        </w:rPr>
        <w:t xml:space="preserve">Moderní didaktika. </w:t>
      </w:r>
      <w:r>
        <w:t xml:space="preserve">Praha: Grada, 2015. </w:t>
      </w:r>
    </w:p>
    <w:p w:rsidR="00FA140F" w:rsidRDefault="00FA140F" w:rsidP="00FA140F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proofErr w:type="spellStart"/>
      <w:r>
        <w:t>Lederbuchová</w:t>
      </w:r>
      <w:proofErr w:type="spellEnd"/>
      <w:r>
        <w:t xml:space="preserve">, L.: </w:t>
      </w:r>
      <w:r>
        <w:rPr>
          <w:i/>
        </w:rPr>
        <w:t>Literatura ve škole.</w:t>
      </w:r>
      <w:r>
        <w:t xml:space="preserve"> Plzeň: ZČU, 2010. kap.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8.</w:t>
      </w:r>
    </w:p>
    <w:p w:rsidR="00FA140F" w:rsidRDefault="00FA140F" w:rsidP="00FA140F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r>
        <w:t xml:space="preserve">Martinková, V.: </w:t>
      </w:r>
      <w:r>
        <w:rPr>
          <w:i/>
        </w:rPr>
        <w:t xml:space="preserve">Teorie literatury netradičně. </w:t>
      </w:r>
      <w:r>
        <w:t xml:space="preserve">Praha: </w:t>
      </w:r>
      <w:proofErr w:type="spellStart"/>
      <w:r>
        <w:t>Trizonia</w:t>
      </w:r>
      <w:proofErr w:type="spellEnd"/>
      <w:r>
        <w:t xml:space="preserve">, 1995. </w:t>
      </w:r>
    </w:p>
    <w:p w:rsidR="00FA140F" w:rsidRDefault="00FA140F" w:rsidP="00FA140F">
      <w:pPr>
        <w:pStyle w:val="reakreditace8"/>
        <w:numPr>
          <w:ilvl w:val="0"/>
          <w:numId w:val="0"/>
        </w:numPr>
        <w:tabs>
          <w:tab w:val="left" w:pos="708"/>
        </w:tabs>
        <w:ind w:left="641"/>
      </w:pPr>
      <w:r>
        <w:t xml:space="preserve">Šlapal, M. et al.: </w:t>
      </w:r>
      <w:r>
        <w:rPr>
          <w:i/>
        </w:rPr>
        <w:t xml:space="preserve">Metodika rozvoje čtenářství a čtenářské gramotnosti. </w:t>
      </w:r>
      <w:r>
        <w:t>Nový Jičín: Krajské zařízení pro další vzdělávání pedagogických pracovníků a informační centrum Nový Jičín, 2012. s.15-51.</w:t>
      </w:r>
    </w:p>
    <w:p w:rsidR="00FA140F" w:rsidRPr="00655392" w:rsidRDefault="00FA140F" w:rsidP="00655392">
      <w:bookmarkStart w:id="0" w:name="_GoBack"/>
      <w:bookmarkEnd w:id="0"/>
    </w:p>
    <w:sectPr w:rsidR="00FA140F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0F" w:rsidRDefault="00FA140F">
      <w:r>
        <w:separator/>
      </w:r>
    </w:p>
    <w:p w:rsidR="00FA140F" w:rsidRDefault="00FA140F"/>
  </w:endnote>
  <w:endnote w:type="continuationSeparator" w:id="0">
    <w:p w:rsidR="00FA140F" w:rsidRDefault="00FA140F">
      <w:r>
        <w:continuationSeparator/>
      </w:r>
    </w:p>
    <w:p w:rsidR="00FA140F" w:rsidRDefault="00FA1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0F" w:rsidRDefault="00FA140F">
      <w:r>
        <w:separator/>
      </w:r>
    </w:p>
    <w:p w:rsidR="00FA140F" w:rsidRDefault="00FA140F"/>
  </w:footnote>
  <w:footnote w:type="continuationSeparator" w:id="0">
    <w:p w:rsidR="00FA140F" w:rsidRDefault="00FA140F">
      <w:r>
        <w:continuationSeparator/>
      </w:r>
    </w:p>
    <w:p w:rsidR="00FA140F" w:rsidRDefault="00FA1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FA140F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FA140F">
    <w:pPr>
      <w:pStyle w:val="Zhlav"/>
      <w:spacing w:before="0" w:after="0"/>
      <w:jc w:val="right"/>
    </w:pPr>
    <w:r w:rsidRPr="005314CC">
      <w:rPr>
        <w:b/>
        <w:noProof/>
        <w:sz w:val="14"/>
      </w:rPr>
      <w:drawing>
        <wp:anchor distT="0" distB="0" distL="114300" distR="114300" simplePos="0" relativeHeight="25168640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40F">
      <w:rPr>
        <w:b/>
        <w:sz w:val="14"/>
      </w:rPr>
      <w:t>Doporučená literatura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1C2"/>
    <w:multiLevelType w:val="hybridMultilevel"/>
    <w:tmpl w:val="1F627920"/>
    <w:lvl w:ilvl="0" w:tplc="2DC2C654">
      <w:start w:val="1"/>
      <w:numFmt w:val="bullet"/>
      <w:pStyle w:val="reakreditace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0F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140F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50AFDCDF-8D2B-4F80-A9FE-AD51572A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8">
    <w:name w:val="reakreditace 8"/>
    <w:basedOn w:val="Odstavecseseznamem"/>
    <w:qFormat/>
    <w:rsid w:val="00FA140F"/>
    <w:pPr>
      <w:widowControl/>
      <w:numPr>
        <w:numId w:val="43"/>
      </w:numPr>
      <w:tabs>
        <w:tab w:val="num" w:pos="360"/>
      </w:tabs>
      <w:spacing w:before="0"/>
      <w:ind w:left="641" w:hanging="357"/>
      <w:contextualSpacing w:val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3D08-DBE3-4BDB-98F1-C4C5B70E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549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2018-12-03T16:05:00Z</dcterms:created>
  <dcterms:modified xsi:type="dcterms:W3CDTF">2018-12-03T16:06:00Z</dcterms:modified>
</cp:coreProperties>
</file>