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D9" w:rsidRPr="00FA12B5" w:rsidRDefault="00AF3F9A" w:rsidP="00FA12B5">
      <w:pPr>
        <w:jc w:val="both"/>
        <w:rPr>
          <w:rFonts w:ascii="Times New Roman" w:hAnsi="Times New Roman" w:cs="Times New Roman"/>
          <w:b/>
          <w:sz w:val="36"/>
          <w:szCs w:val="36"/>
        </w:rPr>
      </w:pPr>
      <w:r>
        <w:rPr>
          <w:rFonts w:ascii="Times New Roman" w:hAnsi="Times New Roman" w:cs="Times New Roman"/>
          <w:b/>
          <w:sz w:val="36"/>
          <w:szCs w:val="36"/>
        </w:rPr>
        <w:t>Úloha č.3</w:t>
      </w:r>
      <w:r w:rsidR="00D329C4" w:rsidRPr="00FA12B5">
        <w:rPr>
          <w:rFonts w:ascii="Times New Roman" w:hAnsi="Times New Roman" w:cs="Times New Roman"/>
          <w:b/>
          <w:sz w:val="36"/>
          <w:szCs w:val="36"/>
        </w:rPr>
        <w:t>. Určení Planckovy konstanty</w:t>
      </w:r>
    </w:p>
    <w:p w:rsidR="00513901" w:rsidRPr="007E11CA" w:rsidRDefault="00513901" w:rsidP="00FA12B5">
      <w:pPr>
        <w:jc w:val="both"/>
        <w:rPr>
          <w:rFonts w:ascii="Times New Roman" w:hAnsi="Times New Roman" w:cs="Times New Roman"/>
          <w:b/>
          <w:i/>
          <w:sz w:val="28"/>
          <w:szCs w:val="28"/>
        </w:rPr>
      </w:pPr>
      <w:r w:rsidRPr="007E11CA">
        <w:rPr>
          <w:rFonts w:ascii="Times New Roman" w:hAnsi="Times New Roman" w:cs="Times New Roman"/>
          <w:b/>
          <w:i/>
          <w:sz w:val="28"/>
          <w:szCs w:val="28"/>
        </w:rPr>
        <w:t>A) Určení Planckovy konstanty pomocí vnitřního fotoefektu LED diod</w:t>
      </w:r>
    </w:p>
    <w:p w:rsidR="0059670D" w:rsidRPr="007E11CA" w:rsidRDefault="0059670D" w:rsidP="00FA12B5">
      <w:pPr>
        <w:jc w:val="both"/>
        <w:rPr>
          <w:rFonts w:ascii="Times New Roman" w:hAnsi="Times New Roman" w:cs="Times New Roman"/>
          <w:b/>
          <w:sz w:val="28"/>
          <w:szCs w:val="28"/>
        </w:rPr>
      </w:pPr>
      <w:r w:rsidRPr="007E11CA">
        <w:rPr>
          <w:rFonts w:ascii="Times New Roman" w:hAnsi="Times New Roman" w:cs="Times New Roman"/>
          <w:b/>
          <w:sz w:val="28"/>
          <w:szCs w:val="28"/>
        </w:rPr>
        <w:t>Pracovní úkoly:</w:t>
      </w:r>
    </w:p>
    <w:p w:rsidR="0059670D" w:rsidRDefault="0059670D" w:rsidP="00FA12B5">
      <w:pPr>
        <w:jc w:val="both"/>
        <w:rPr>
          <w:rFonts w:ascii="Times New Roman" w:hAnsi="Times New Roman" w:cs="Times New Roman"/>
          <w:sz w:val="28"/>
          <w:szCs w:val="28"/>
        </w:rPr>
      </w:pPr>
      <w:r>
        <w:rPr>
          <w:rFonts w:ascii="Times New Roman" w:hAnsi="Times New Roman" w:cs="Times New Roman"/>
          <w:sz w:val="28"/>
          <w:szCs w:val="28"/>
        </w:rPr>
        <w:t>1. Změřte spektra tří různých LED diod</w:t>
      </w:r>
    </w:p>
    <w:p w:rsidR="0059670D" w:rsidRDefault="0059670D" w:rsidP="00FA12B5">
      <w:pPr>
        <w:jc w:val="both"/>
        <w:rPr>
          <w:rFonts w:ascii="Times New Roman" w:hAnsi="Times New Roman" w:cs="Times New Roman"/>
          <w:sz w:val="28"/>
          <w:szCs w:val="28"/>
        </w:rPr>
      </w:pPr>
      <w:r>
        <w:rPr>
          <w:rFonts w:ascii="Times New Roman" w:hAnsi="Times New Roman" w:cs="Times New Roman"/>
          <w:sz w:val="28"/>
          <w:szCs w:val="28"/>
        </w:rPr>
        <w:t>2. Proměřte voltampérové charakteristiky těchto diod</w:t>
      </w:r>
    </w:p>
    <w:p w:rsidR="00474C31" w:rsidRDefault="0059670D" w:rsidP="00FA12B5">
      <w:pPr>
        <w:jc w:val="both"/>
        <w:rPr>
          <w:rFonts w:ascii="Times New Roman" w:hAnsi="Times New Roman" w:cs="Times New Roman"/>
          <w:sz w:val="28"/>
          <w:szCs w:val="28"/>
        </w:rPr>
      </w:pPr>
      <w:r>
        <w:rPr>
          <w:rFonts w:ascii="Times New Roman" w:hAnsi="Times New Roman" w:cs="Times New Roman"/>
          <w:sz w:val="28"/>
          <w:szCs w:val="28"/>
        </w:rPr>
        <w:t xml:space="preserve">3. Pomocí extrapolace </w:t>
      </w:r>
      <w:r w:rsidR="00474C31">
        <w:rPr>
          <w:rFonts w:ascii="Times New Roman" w:hAnsi="Times New Roman" w:cs="Times New Roman"/>
          <w:sz w:val="28"/>
          <w:szCs w:val="28"/>
        </w:rPr>
        <w:t xml:space="preserve">určete </w:t>
      </w:r>
      <w:r>
        <w:rPr>
          <w:rFonts w:ascii="Times New Roman" w:hAnsi="Times New Roman" w:cs="Times New Roman"/>
          <w:sz w:val="28"/>
          <w:szCs w:val="28"/>
        </w:rPr>
        <w:t>U</w:t>
      </w:r>
      <w:r w:rsidRPr="00474C31">
        <w:rPr>
          <w:rFonts w:ascii="Times New Roman" w:hAnsi="Times New Roman" w:cs="Times New Roman"/>
          <w:sz w:val="28"/>
          <w:szCs w:val="28"/>
          <w:vertAlign w:val="subscript"/>
        </w:rPr>
        <w:t>min</w:t>
      </w:r>
      <w:r w:rsidR="00474C31">
        <w:rPr>
          <w:rFonts w:ascii="Times New Roman" w:hAnsi="Times New Roman" w:cs="Times New Roman"/>
          <w:sz w:val="28"/>
          <w:szCs w:val="28"/>
        </w:rPr>
        <w:t xml:space="preserve"> jednotlivých diod</w:t>
      </w:r>
    </w:p>
    <w:p w:rsidR="0059670D" w:rsidRDefault="00474C31" w:rsidP="00FA12B5">
      <w:pPr>
        <w:jc w:val="both"/>
        <w:rPr>
          <w:rFonts w:ascii="Times New Roman" w:hAnsi="Times New Roman" w:cs="Times New Roman"/>
          <w:sz w:val="28"/>
          <w:szCs w:val="28"/>
        </w:rPr>
      </w:pPr>
      <w:r>
        <w:rPr>
          <w:rFonts w:ascii="Times New Roman" w:hAnsi="Times New Roman" w:cs="Times New Roman"/>
          <w:sz w:val="28"/>
          <w:szCs w:val="28"/>
        </w:rPr>
        <w:t>4. Určete</w:t>
      </w:r>
      <w:r w:rsidR="0059670D">
        <w:rPr>
          <w:rFonts w:ascii="Times New Roman" w:hAnsi="Times New Roman" w:cs="Times New Roman"/>
          <w:sz w:val="28"/>
          <w:szCs w:val="28"/>
        </w:rPr>
        <w:t xml:space="preserve"> hodnotu Planckovy konstanty</w:t>
      </w:r>
    </w:p>
    <w:p w:rsidR="007E11CA" w:rsidRPr="007E11CA" w:rsidRDefault="007E11CA" w:rsidP="00FA12B5">
      <w:pPr>
        <w:jc w:val="both"/>
        <w:rPr>
          <w:rFonts w:ascii="Times New Roman" w:hAnsi="Times New Roman" w:cs="Times New Roman"/>
          <w:b/>
          <w:sz w:val="28"/>
          <w:szCs w:val="28"/>
        </w:rPr>
      </w:pPr>
      <w:r w:rsidRPr="007E11CA">
        <w:rPr>
          <w:rFonts w:ascii="Times New Roman" w:hAnsi="Times New Roman" w:cs="Times New Roman"/>
          <w:b/>
          <w:sz w:val="28"/>
          <w:szCs w:val="28"/>
        </w:rPr>
        <w:t>Teorie:</w:t>
      </w:r>
    </w:p>
    <w:p w:rsidR="00D329C4" w:rsidRPr="00FA12B5" w:rsidRDefault="00D329C4" w:rsidP="00FA12B5">
      <w:pPr>
        <w:jc w:val="both"/>
        <w:rPr>
          <w:rFonts w:ascii="Times New Roman" w:hAnsi="Times New Roman" w:cs="Times New Roman"/>
          <w:sz w:val="28"/>
          <w:szCs w:val="28"/>
        </w:rPr>
      </w:pPr>
      <w:r w:rsidRPr="00FA12B5">
        <w:rPr>
          <w:rFonts w:ascii="Times New Roman" w:hAnsi="Times New Roman" w:cs="Times New Roman"/>
          <w:sz w:val="28"/>
          <w:szCs w:val="28"/>
        </w:rPr>
        <w:t>LED diody jsou polovodičové součástky, které při přiložení napětí vyzařují elektromagnetické záření ve viditelné oblasti. Diody vyzařují světlo, pouze pokud je napětí přiloženo ve správném</w:t>
      </w:r>
      <w:r w:rsidR="0023072E">
        <w:rPr>
          <w:rFonts w:ascii="Times New Roman" w:hAnsi="Times New Roman" w:cs="Times New Roman"/>
          <w:sz w:val="28"/>
          <w:szCs w:val="28"/>
        </w:rPr>
        <w:t xml:space="preserve"> (otevřeném)</w:t>
      </w:r>
      <w:r w:rsidRPr="00FA12B5">
        <w:rPr>
          <w:rFonts w:ascii="Times New Roman" w:hAnsi="Times New Roman" w:cs="Times New Roman"/>
          <w:sz w:val="28"/>
          <w:szCs w:val="28"/>
        </w:rPr>
        <w:t xml:space="preserve"> směru a překročí minimální prahovo</w:t>
      </w:r>
      <w:r w:rsidR="0023072E">
        <w:rPr>
          <w:rFonts w:ascii="Times New Roman" w:hAnsi="Times New Roman" w:cs="Times New Roman"/>
          <w:sz w:val="28"/>
          <w:szCs w:val="28"/>
        </w:rPr>
        <w:t>u hodnotu. Za těchto podmínek</w:t>
      </w:r>
      <w:r w:rsidRPr="00FA12B5">
        <w:rPr>
          <w:rFonts w:ascii="Times New Roman" w:hAnsi="Times New Roman" w:cs="Times New Roman"/>
          <w:sz w:val="28"/>
          <w:szCs w:val="28"/>
        </w:rPr>
        <w:t xml:space="preserve"> začnou v diodě </w:t>
      </w:r>
      <w:r w:rsidR="0023072E">
        <w:rPr>
          <w:rFonts w:ascii="Times New Roman" w:hAnsi="Times New Roman" w:cs="Times New Roman"/>
          <w:sz w:val="28"/>
          <w:szCs w:val="28"/>
        </w:rPr>
        <w:t>elektrony a dí</w:t>
      </w:r>
      <w:r w:rsidRPr="00FA12B5">
        <w:rPr>
          <w:rFonts w:ascii="Times New Roman" w:hAnsi="Times New Roman" w:cs="Times New Roman"/>
          <w:sz w:val="28"/>
          <w:szCs w:val="28"/>
        </w:rPr>
        <w:t>r</w:t>
      </w:r>
      <w:r w:rsidR="0023072E">
        <w:rPr>
          <w:rFonts w:ascii="Times New Roman" w:hAnsi="Times New Roman" w:cs="Times New Roman"/>
          <w:sz w:val="28"/>
          <w:szCs w:val="28"/>
        </w:rPr>
        <w:t>y</w:t>
      </w:r>
      <w:r w:rsidRPr="00FA12B5">
        <w:rPr>
          <w:rFonts w:ascii="Times New Roman" w:hAnsi="Times New Roman" w:cs="Times New Roman"/>
          <w:sz w:val="28"/>
          <w:szCs w:val="28"/>
        </w:rPr>
        <w:t xml:space="preserve"> v</w:t>
      </w:r>
      <w:r w:rsidR="0023072E">
        <w:rPr>
          <w:rFonts w:ascii="Times New Roman" w:hAnsi="Times New Roman" w:cs="Times New Roman"/>
          <w:sz w:val="28"/>
          <w:szCs w:val="28"/>
        </w:rPr>
        <w:t>ést</w:t>
      </w:r>
      <w:r w:rsidRPr="00FA12B5">
        <w:rPr>
          <w:rFonts w:ascii="Times New Roman" w:hAnsi="Times New Roman" w:cs="Times New Roman"/>
          <w:sz w:val="28"/>
          <w:szCs w:val="28"/>
        </w:rPr>
        <w:t xml:space="preserve"> elektrický proud. Nad prahovým napětím roste proud vůči napětí exponenciálně.</w:t>
      </w:r>
    </w:p>
    <w:p w:rsidR="00D329C4" w:rsidRPr="00FA12B5" w:rsidRDefault="00D329C4" w:rsidP="00FA12B5">
      <w:pPr>
        <w:jc w:val="both"/>
        <w:rPr>
          <w:rFonts w:ascii="Times New Roman" w:hAnsi="Times New Roman" w:cs="Times New Roman"/>
          <w:sz w:val="28"/>
          <w:szCs w:val="28"/>
        </w:rPr>
      </w:pPr>
      <w:r w:rsidRPr="00FA12B5">
        <w:rPr>
          <w:rFonts w:ascii="Times New Roman" w:hAnsi="Times New Roman" w:cs="Times New Roman"/>
          <w:sz w:val="28"/>
          <w:szCs w:val="28"/>
        </w:rPr>
        <w:t>Když elektron s dírou rekombinují, je uvolněná energie vyzářena formou fotonu</w:t>
      </w:r>
      <w:r w:rsidR="00857EE6" w:rsidRPr="00FA12B5">
        <w:rPr>
          <w:rFonts w:ascii="Times New Roman" w:hAnsi="Times New Roman" w:cs="Times New Roman"/>
          <w:sz w:val="28"/>
          <w:szCs w:val="28"/>
        </w:rPr>
        <w:t xml:space="preserve">, jehož frekvence, resp. vlnová délka jsou s energií spjaty vztahem: </w:t>
      </w:r>
      <w:r w:rsidR="00857EE6" w:rsidRPr="00FA12B5">
        <w:rPr>
          <w:rFonts w:ascii="Times New Roman" w:hAnsi="Times New Roman" w:cs="Times New Roman"/>
          <w:position w:val="-24"/>
          <w:sz w:val="28"/>
          <w:szCs w:val="28"/>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1.5pt" o:ole="">
            <v:imagedata r:id="rId7" o:title=""/>
          </v:shape>
          <o:OLEObject Type="Embed" ProgID="Equation.DSMT4" ShapeID="_x0000_i1025" DrawAspect="Content" ObjectID="_1537597636" r:id="rId8"/>
        </w:object>
      </w:r>
      <w:r w:rsidR="00857EE6" w:rsidRPr="00FA12B5">
        <w:rPr>
          <w:rFonts w:ascii="Times New Roman" w:hAnsi="Times New Roman" w:cs="Times New Roman"/>
          <w:sz w:val="28"/>
          <w:szCs w:val="28"/>
        </w:rPr>
        <w:t xml:space="preserve">. </w:t>
      </w:r>
      <w:r w:rsidR="00683E76" w:rsidRPr="00FA12B5">
        <w:rPr>
          <w:rFonts w:ascii="Times New Roman" w:hAnsi="Times New Roman" w:cs="Times New Roman"/>
          <w:sz w:val="28"/>
          <w:szCs w:val="28"/>
        </w:rPr>
        <w:t>Ze znalosti energie a vlnové délky fotonu můžeme určit Planckovu konstantu</w:t>
      </w:r>
      <w:r w:rsidR="0069542B">
        <w:rPr>
          <w:rFonts w:ascii="Times New Roman" w:hAnsi="Times New Roman" w:cs="Times New Roman"/>
          <w:sz w:val="28"/>
          <w:szCs w:val="28"/>
        </w:rPr>
        <w:t xml:space="preserve"> </w:t>
      </w:r>
      <w:r w:rsidR="0069542B" w:rsidRPr="0069542B">
        <w:rPr>
          <w:rFonts w:ascii="Times New Roman" w:hAnsi="Times New Roman" w:cs="Times New Roman"/>
          <w:i/>
          <w:sz w:val="28"/>
          <w:szCs w:val="28"/>
        </w:rPr>
        <w:t>h</w:t>
      </w:r>
      <w:r w:rsidR="00683E76" w:rsidRPr="00FA12B5">
        <w:rPr>
          <w:rFonts w:ascii="Times New Roman" w:hAnsi="Times New Roman" w:cs="Times New Roman"/>
          <w:sz w:val="28"/>
          <w:szCs w:val="28"/>
        </w:rPr>
        <w:t>. Světlo emitované LED diodou může zahrnovat množství diskrétních vlnových délek, které se zmenšuje se zmenšujícím se napětím.</w:t>
      </w:r>
    </w:p>
    <w:p w:rsidR="00683E76" w:rsidRPr="00FA12B5" w:rsidRDefault="00683E76" w:rsidP="00FA12B5">
      <w:pPr>
        <w:jc w:val="both"/>
        <w:rPr>
          <w:rFonts w:ascii="Times New Roman" w:hAnsi="Times New Roman" w:cs="Times New Roman"/>
          <w:sz w:val="28"/>
          <w:szCs w:val="28"/>
        </w:rPr>
      </w:pPr>
      <w:r w:rsidRPr="00FA12B5">
        <w:rPr>
          <w:rFonts w:ascii="Times New Roman" w:hAnsi="Times New Roman" w:cs="Times New Roman"/>
          <w:sz w:val="28"/>
          <w:szCs w:val="28"/>
        </w:rPr>
        <w:t xml:space="preserve">Proto se zajímáme o maximalní vlnovou délku, která je určená </w:t>
      </w:r>
      <w:r w:rsidR="005E06FF" w:rsidRPr="00FA12B5">
        <w:rPr>
          <w:rFonts w:ascii="Times New Roman" w:hAnsi="Times New Roman" w:cs="Times New Roman"/>
          <w:sz w:val="28"/>
          <w:szCs w:val="28"/>
        </w:rPr>
        <w:t>minimálním</w:t>
      </w:r>
      <w:r w:rsidRPr="00FA12B5">
        <w:rPr>
          <w:rFonts w:ascii="Times New Roman" w:hAnsi="Times New Roman" w:cs="Times New Roman"/>
          <w:sz w:val="28"/>
          <w:szCs w:val="28"/>
        </w:rPr>
        <w:t xml:space="preserve"> napětí</w:t>
      </w:r>
      <w:r w:rsidR="005E06FF" w:rsidRPr="00FA12B5">
        <w:rPr>
          <w:rFonts w:ascii="Times New Roman" w:hAnsi="Times New Roman" w:cs="Times New Roman"/>
          <w:sz w:val="28"/>
          <w:szCs w:val="28"/>
        </w:rPr>
        <w:t>m potřebném k vytvoření páru elektron-díra</w:t>
      </w:r>
      <w:r w:rsidRPr="00FA12B5">
        <w:rPr>
          <w:rFonts w:ascii="Times New Roman" w:hAnsi="Times New Roman" w:cs="Times New Roman"/>
          <w:sz w:val="28"/>
          <w:szCs w:val="28"/>
        </w:rPr>
        <w:t>.</w:t>
      </w:r>
      <w:r w:rsidR="005E06FF" w:rsidRPr="00FA12B5">
        <w:rPr>
          <w:rFonts w:ascii="Times New Roman" w:hAnsi="Times New Roman" w:cs="Times New Roman"/>
          <w:sz w:val="28"/>
          <w:szCs w:val="28"/>
        </w:rPr>
        <w:t xml:space="preserve"> To je rovno startovacímu</w:t>
      </w:r>
      <w:r w:rsidR="00CC4D92">
        <w:rPr>
          <w:rFonts w:ascii="Times New Roman" w:hAnsi="Times New Roman" w:cs="Times New Roman"/>
          <w:sz w:val="28"/>
          <w:szCs w:val="28"/>
        </w:rPr>
        <w:t xml:space="preserve"> (prahovému)</w:t>
      </w:r>
      <w:r w:rsidR="005E06FF" w:rsidRPr="00FA12B5">
        <w:rPr>
          <w:rFonts w:ascii="Times New Roman" w:hAnsi="Times New Roman" w:cs="Times New Roman"/>
          <w:sz w:val="28"/>
          <w:szCs w:val="28"/>
        </w:rPr>
        <w:t xml:space="preserve"> napětí diody </w:t>
      </w:r>
      <w:r w:rsidR="005E06FF" w:rsidRPr="00FA12B5">
        <w:rPr>
          <w:rFonts w:ascii="Times New Roman" w:hAnsi="Times New Roman" w:cs="Times New Roman"/>
          <w:i/>
          <w:sz w:val="28"/>
          <w:szCs w:val="28"/>
        </w:rPr>
        <w:t>V</w:t>
      </w:r>
      <w:r w:rsidR="005E06FF" w:rsidRPr="00FA12B5">
        <w:rPr>
          <w:rFonts w:ascii="Times New Roman" w:hAnsi="Times New Roman" w:cs="Times New Roman"/>
          <w:i/>
          <w:sz w:val="28"/>
          <w:szCs w:val="28"/>
          <w:vertAlign w:val="subscript"/>
        </w:rPr>
        <w:t>0</w:t>
      </w:r>
      <w:r w:rsidR="005E06FF" w:rsidRPr="00FA12B5">
        <w:rPr>
          <w:rFonts w:ascii="Times New Roman" w:hAnsi="Times New Roman" w:cs="Times New Roman"/>
          <w:sz w:val="28"/>
          <w:szCs w:val="28"/>
        </w:rPr>
        <w:t xml:space="preserve"> (tj. napětí, kdy začne protékat proud a začne svítit). </w:t>
      </w:r>
    </w:p>
    <w:p w:rsidR="005E06FF" w:rsidRPr="00FA12B5" w:rsidRDefault="005E06FF" w:rsidP="00FA12B5">
      <w:pPr>
        <w:jc w:val="both"/>
        <w:rPr>
          <w:rFonts w:ascii="Times New Roman" w:hAnsi="Times New Roman" w:cs="Times New Roman"/>
          <w:sz w:val="28"/>
          <w:szCs w:val="28"/>
        </w:rPr>
      </w:pPr>
      <w:r w:rsidRPr="00FA12B5">
        <w:rPr>
          <w:rFonts w:ascii="Times New Roman" w:hAnsi="Times New Roman" w:cs="Times New Roman"/>
          <w:sz w:val="28"/>
          <w:szCs w:val="28"/>
        </w:rPr>
        <w:t xml:space="preserve">Pak lze určit Planckovu konstantu ze vztahu mezi maximální vlnovou délkou </w:t>
      </w:r>
      <w:r w:rsidRPr="00FA12B5">
        <w:rPr>
          <w:rFonts w:ascii="Times New Roman" w:hAnsi="Times New Roman" w:cs="Times New Roman"/>
          <w:i/>
          <w:sz w:val="28"/>
          <w:szCs w:val="28"/>
        </w:rPr>
        <w:t>λ</w:t>
      </w:r>
      <w:r w:rsidRPr="00FA12B5">
        <w:rPr>
          <w:rFonts w:ascii="Times New Roman" w:hAnsi="Times New Roman" w:cs="Times New Roman"/>
          <w:i/>
          <w:sz w:val="28"/>
          <w:szCs w:val="28"/>
          <w:vertAlign w:val="subscript"/>
        </w:rPr>
        <w:t>max</w:t>
      </w:r>
      <w:r w:rsidRPr="00FA12B5">
        <w:rPr>
          <w:rFonts w:ascii="Times New Roman" w:hAnsi="Times New Roman" w:cs="Times New Roman"/>
          <w:sz w:val="28"/>
          <w:szCs w:val="28"/>
        </w:rPr>
        <w:t xml:space="preserve"> a </w:t>
      </w:r>
      <w:r w:rsidR="00B60323" w:rsidRPr="00B60323">
        <w:rPr>
          <w:rFonts w:ascii="Times New Roman" w:hAnsi="Times New Roman" w:cs="Times New Roman"/>
          <w:i/>
          <w:sz w:val="28"/>
          <w:szCs w:val="28"/>
        </w:rPr>
        <w:t>U</w:t>
      </w:r>
      <w:r w:rsidRPr="00FA12B5">
        <w:rPr>
          <w:rFonts w:ascii="Times New Roman" w:hAnsi="Times New Roman" w:cs="Times New Roman"/>
          <w:i/>
          <w:sz w:val="28"/>
          <w:szCs w:val="28"/>
          <w:vertAlign w:val="subscript"/>
        </w:rPr>
        <w:t>0</w:t>
      </w:r>
      <w:r w:rsidRPr="00FA12B5">
        <w:rPr>
          <w:rFonts w:ascii="Times New Roman" w:hAnsi="Times New Roman" w:cs="Times New Roman"/>
          <w:sz w:val="28"/>
          <w:szCs w:val="28"/>
        </w:rPr>
        <w:t xml:space="preserve">: </w:t>
      </w:r>
      <w:r w:rsidR="00B60323" w:rsidRPr="00FA12B5">
        <w:rPr>
          <w:rFonts w:ascii="Times New Roman" w:hAnsi="Times New Roman" w:cs="Times New Roman"/>
          <w:position w:val="-30"/>
          <w:sz w:val="28"/>
          <w:szCs w:val="28"/>
        </w:rPr>
        <w:object w:dxaOrig="1120" w:dyaOrig="680">
          <v:shape id="_x0000_i1026" type="#_x0000_t75" style="width:55.5pt;height:34.5pt" o:ole="">
            <v:imagedata r:id="rId9" o:title=""/>
          </v:shape>
          <o:OLEObject Type="Embed" ProgID="Equation.DSMT4" ShapeID="_x0000_i1026" DrawAspect="Content" ObjectID="_1537597637" r:id="rId10"/>
        </w:object>
      </w:r>
      <w:r w:rsidRPr="00FA12B5">
        <w:rPr>
          <w:rFonts w:ascii="Times New Roman" w:hAnsi="Times New Roman" w:cs="Times New Roman"/>
          <w:sz w:val="28"/>
          <w:szCs w:val="28"/>
        </w:rPr>
        <w:t xml:space="preserve">, kde </w:t>
      </w:r>
      <w:r w:rsidRPr="00FA12B5">
        <w:rPr>
          <w:rFonts w:ascii="Times New Roman" w:hAnsi="Times New Roman" w:cs="Times New Roman"/>
          <w:i/>
          <w:sz w:val="28"/>
          <w:szCs w:val="28"/>
        </w:rPr>
        <w:t>h</w:t>
      </w:r>
      <w:r w:rsidRPr="00FA12B5">
        <w:rPr>
          <w:rFonts w:ascii="Times New Roman" w:hAnsi="Times New Roman" w:cs="Times New Roman"/>
          <w:sz w:val="28"/>
          <w:szCs w:val="28"/>
        </w:rPr>
        <w:t xml:space="preserve"> je Planckova konstanta, </w:t>
      </w:r>
      <w:r w:rsidRPr="00FA12B5">
        <w:rPr>
          <w:rFonts w:ascii="Times New Roman" w:hAnsi="Times New Roman" w:cs="Times New Roman"/>
          <w:i/>
          <w:sz w:val="28"/>
          <w:szCs w:val="28"/>
        </w:rPr>
        <w:t>c</w:t>
      </w:r>
      <w:r w:rsidR="00B60323">
        <w:rPr>
          <w:rFonts w:ascii="Times New Roman" w:hAnsi="Times New Roman" w:cs="Times New Roman"/>
          <w:sz w:val="28"/>
          <w:szCs w:val="28"/>
        </w:rPr>
        <w:t>=</w:t>
      </w:r>
      <w:r w:rsidR="00B60323" w:rsidRPr="00C923BD">
        <w:rPr>
          <w:rFonts w:ascii="Times New Roman" w:hAnsi="Times New Roman" w:cs="Times New Roman"/>
          <w:color w:val="222222"/>
          <w:sz w:val="28"/>
          <w:szCs w:val="28"/>
        </w:rPr>
        <w:t>299 792</w:t>
      </w:r>
      <w:r w:rsidR="00B60323">
        <w:rPr>
          <w:rFonts w:ascii="Times New Roman" w:hAnsi="Times New Roman" w:cs="Times New Roman"/>
          <w:color w:val="222222"/>
          <w:sz w:val="28"/>
          <w:szCs w:val="28"/>
        </w:rPr>
        <w:t> </w:t>
      </w:r>
      <w:r w:rsidR="00B60323" w:rsidRPr="00C923BD">
        <w:rPr>
          <w:rFonts w:ascii="Times New Roman" w:hAnsi="Times New Roman" w:cs="Times New Roman"/>
          <w:color w:val="222222"/>
          <w:sz w:val="28"/>
          <w:szCs w:val="28"/>
        </w:rPr>
        <w:t>458</w:t>
      </w:r>
      <w:r w:rsidR="00B60323">
        <w:rPr>
          <w:rFonts w:ascii="Times New Roman" w:hAnsi="Times New Roman" w:cs="Times New Roman"/>
          <w:sz w:val="28"/>
          <w:szCs w:val="28"/>
        </w:rPr>
        <w:t xml:space="preserve"> ms</w:t>
      </w:r>
      <w:r w:rsidR="00B60323" w:rsidRPr="00C923BD">
        <w:rPr>
          <w:rFonts w:ascii="Times New Roman" w:hAnsi="Times New Roman" w:cs="Times New Roman"/>
          <w:sz w:val="28"/>
          <w:szCs w:val="28"/>
          <w:vertAlign w:val="superscript"/>
        </w:rPr>
        <w:t>-1</w:t>
      </w:r>
      <w:r w:rsidR="00B60323">
        <w:rPr>
          <w:rFonts w:ascii="Times New Roman" w:hAnsi="Times New Roman" w:cs="Times New Roman"/>
          <w:sz w:val="28"/>
          <w:szCs w:val="28"/>
          <w:vertAlign w:val="superscript"/>
        </w:rPr>
        <w:t xml:space="preserve"> </w:t>
      </w:r>
      <w:r w:rsidRPr="00FA12B5">
        <w:rPr>
          <w:rFonts w:ascii="Times New Roman" w:hAnsi="Times New Roman" w:cs="Times New Roman"/>
          <w:sz w:val="28"/>
          <w:szCs w:val="28"/>
        </w:rPr>
        <w:t xml:space="preserve">rychlost světla, </w:t>
      </w:r>
      <w:r w:rsidRPr="00FA12B5">
        <w:rPr>
          <w:rFonts w:ascii="Times New Roman" w:hAnsi="Times New Roman" w:cs="Times New Roman"/>
          <w:i/>
          <w:sz w:val="28"/>
          <w:szCs w:val="28"/>
        </w:rPr>
        <w:t>e</w:t>
      </w:r>
      <w:r w:rsidR="00D768AC">
        <w:rPr>
          <w:rFonts w:ascii="Times New Roman" w:hAnsi="Times New Roman" w:cs="Times New Roman"/>
          <w:sz w:val="28"/>
          <w:szCs w:val="28"/>
        </w:rPr>
        <w:t>=1,</w:t>
      </w:r>
      <w:r w:rsidR="00D768AC" w:rsidRPr="00D768AC">
        <w:rPr>
          <w:rFonts w:ascii="Times New Roman" w:hAnsi="Times New Roman" w:cs="Times New Roman"/>
          <w:sz w:val="28"/>
          <w:szCs w:val="28"/>
        </w:rPr>
        <w:t>602176565</w:t>
      </w:r>
      <w:r w:rsidR="00D768AC">
        <w:rPr>
          <w:rFonts w:ascii="Times New Roman" w:hAnsi="Times New Roman" w:cs="Times New Roman"/>
          <w:sz w:val="28"/>
          <w:szCs w:val="28"/>
        </w:rPr>
        <w:t>x10</w:t>
      </w:r>
      <w:r w:rsidR="00D768AC" w:rsidRPr="00D768AC">
        <w:rPr>
          <w:rFonts w:ascii="Times New Roman" w:hAnsi="Times New Roman" w:cs="Times New Roman"/>
          <w:sz w:val="28"/>
          <w:szCs w:val="28"/>
          <w:vertAlign w:val="superscript"/>
        </w:rPr>
        <w:t>-19</w:t>
      </w:r>
      <w:r w:rsidR="00D768AC">
        <w:rPr>
          <w:rFonts w:ascii="Times New Roman" w:hAnsi="Times New Roman" w:cs="Times New Roman"/>
          <w:sz w:val="28"/>
          <w:szCs w:val="28"/>
        </w:rPr>
        <w:t xml:space="preserve"> C </w:t>
      </w:r>
      <w:r w:rsidRPr="00FA12B5">
        <w:rPr>
          <w:rFonts w:ascii="Times New Roman" w:hAnsi="Times New Roman" w:cs="Times New Roman"/>
          <w:sz w:val="28"/>
          <w:szCs w:val="28"/>
        </w:rPr>
        <w:t>náboj elektronu.</w:t>
      </w:r>
    </w:p>
    <w:p w:rsidR="003D1FED" w:rsidRPr="00CC4D92" w:rsidRDefault="003D1FED" w:rsidP="00FA12B5">
      <w:pPr>
        <w:jc w:val="both"/>
        <w:rPr>
          <w:rFonts w:ascii="Times New Roman" w:hAnsi="Times New Roman" w:cs="Times New Roman"/>
          <w:b/>
          <w:sz w:val="28"/>
          <w:szCs w:val="28"/>
        </w:rPr>
      </w:pPr>
      <w:r w:rsidRPr="00CC4D92">
        <w:rPr>
          <w:rFonts w:ascii="Times New Roman" w:hAnsi="Times New Roman" w:cs="Times New Roman"/>
          <w:b/>
          <w:sz w:val="28"/>
          <w:szCs w:val="28"/>
        </w:rPr>
        <w:t>Postup měření</w:t>
      </w:r>
      <w:r w:rsidR="007E11CA">
        <w:rPr>
          <w:rFonts w:ascii="Times New Roman" w:hAnsi="Times New Roman" w:cs="Times New Roman"/>
          <w:b/>
          <w:sz w:val="28"/>
          <w:szCs w:val="28"/>
        </w:rPr>
        <w:t>:</w:t>
      </w:r>
    </w:p>
    <w:p w:rsidR="00911F82" w:rsidRPr="00FA12B5" w:rsidRDefault="007E11CA" w:rsidP="00FA12B5">
      <w:pPr>
        <w:jc w:val="both"/>
        <w:rPr>
          <w:rFonts w:ascii="Times New Roman" w:hAnsi="Times New Roman" w:cs="Times New Roman"/>
          <w:sz w:val="28"/>
          <w:szCs w:val="28"/>
        </w:rPr>
      </w:pPr>
      <w:r>
        <w:rPr>
          <w:rFonts w:ascii="Times New Roman" w:hAnsi="Times New Roman" w:cs="Times New Roman"/>
          <w:sz w:val="28"/>
          <w:szCs w:val="28"/>
        </w:rPr>
        <w:t xml:space="preserve">1. </w:t>
      </w:r>
      <w:r w:rsidR="00911F82" w:rsidRPr="00FA12B5">
        <w:rPr>
          <w:rFonts w:ascii="Times New Roman" w:hAnsi="Times New Roman" w:cs="Times New Roman"/>
          <w:sz w:val="28"/>
          <w:szCs w:val="28"/>
        </w:rPr>
        <w:t>Zapněte počítač a po nastartování systé</w:t>
      </w:r>
      <w:r w:rsidR="0021221A">
        <w:rPr>
          <w:rFonts w:ascii="Times New Roman" w:hAnsi="Times New Roman" w:cs="Times New Roman"/>
          <w:sz w:val="28"/>
          <w:szCs w:val="28"/>
        </w:rPr>
        <w:t>m</w:t>
      </w:r>
      <w:r w:rsidR="00911F82" w:rsidRPr="00FA12B5">
        <w:rPr>
          <w:rFonts w:ascii="Times New Roman" w:hAnsi="Times New Roman" w:cs="Times New Roman"/>
          <w:sz w:val="28"/>
          <w:szCs w:val="28"/>
        </w:rPr>
        <w:t>u spusť</w:t>
      </w:r>
      <w:r w:rsidR="0021221A">
        <w:rPr>
          <w:rFonts w:ascii="Times New Roman" w:hAnsi="Times New Roman" w:cs="Times New Roman"/>
          <w:sz w:val="28"/>
          <w:szCs w:val="28"/>
        </w:rPr>
        <w:t xml:space="preserve">te program </w:t>
      </w:r>
      <w:r w:rsidR="006A7191">
        <w:rPr>
          <w:rFonts w:ascii="Times New Roman" w:hAnsi="Times New Roman" w:cs="Times New Roman"/>
          <w:b/>
          <w:sz w:val="28"/>
          <w:szCs w:val="28"/>
        </w:rPr>
        <w:t>Spectra</w:t>
      </w:r>
      <w:r w:rsidR="00C00265">
        <w:rPr>
          <w:rFonts w:ascii="Times New Roman" w:hAnsi="Times New Roman" w:cs="Times New Roman"/>
          <w:sz w:val="28"/>
          <w:szCs w:val="28"/>
        </w:rPr>
        <w:t>. Tento program obsluhuje spek</w:t>
      </w:r>
      <w:r w:rsidR="003D1FED" w:rsidRPr="00FA12B5">
        <w:rPr>
          <w:rFonts w:ascii="Times New Roman" w:hAnsi="Times New Roman" w:cs="Times New Roman"/>
          <w:sz w:val="28"/>
          <w:szCs w:val="28"/>
        </w:rPr>
        <w:t>trometr.</w:t>
      </w:r>
    </w:p>
    <w:p w:rsidR="00E0784F" w:rsidRDefault="007E11CA" w:rsidP="00FA12B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3D1FED" w:rsidRPr="00FA12B5">
        <w:rPr>
          <w:rFonts w:ascii="Times New Roman" w:hAnsi="Times New Roman" w:cs="Times New Roman"/>
          <w:sz w:val="28"/>
          <w:szCs w:val="28"/>
        </w:rPr>
        <w:t>Zapojte přístroj s LED diodami ke zdroji napětí 3V.</w:t>
      </w:r>
      <w:r w:rsidR="008D191E" w:rsidRPr="00FA12B5">
        <w:rPr>
          <w:rFonts w:ascii="Times New Roman" w:hAnsi="Times New Roman" w:cs="Times New Roman"/>
          <w:sz w:val="28"/>
          <w:szCs w:val="28"/>
        </w:rPr>
        <w:t xml:space="preserve"> </w:t>
      </w:r>
      <w:r w:rsidR="008D191E" w:rsidRPr="00FA12B5">
        <w:rPr>
          <w:rFonts w:ascii="Times New Roman" w:hAnsi="Times New Roman" w:cs="Times New Roman"/>
          <w:b/>
          <w:sz w:val="28"/>
          <w:szCs w:val="28"/>
        </w:rPr>
        <w:t xml:space="preserve">Dejte pozor na polarizaci napětí! Připojujte </w:t>
      </w:r>
      <w:r w:rsidR="000211FB">
        <w:rPr>
          <w:rFonts w:ascii="Times New Roman" w:hAnsi="Times New Roman" w:cs="Times New Roman"/>
          <w:b/>
          <w:sz w:val="28"/>
          <w:szCs w:val="28"/>
        </w:rPr>
        <w:t>„</w:t>
      </w:r>
      <w:r w:rsidR="008D191E" w:rsidRPr="00FA12B5">
        <w:rPr>
          <w:rFonts w:ascii="Times New Roman" w:hAnsi="Times New Roman" w:cs="Times New Roman"/>
          <w:b/>
          <w:sz w:val="28"/>
          <w:szCs w:val="28"/>
        </w:rPr>
        <w:t>+</w:t>
      </w:r>
      <w:r w:rsidR="000211FB">
        <w:rPr>
          <w:rFonts w:ascii="Times New Roman" w:hAnsi="Times New Roman" w:cs="Times New Roman"/>
          <w:b/>
          <w:sz w:val="28"/>
          <w:szCs w:val="28"/>
        </w:rPr>
        <w:t>“</w:t>
      </w:r>
      <w:r w:rsidR="008D191E" w:rsidRPr="00FA12B5">
        <w:rPr>
          <w:rFonts w:ascii="Times New Roman" w:hAnsi="Times New Roman" w:cs="Times New Roman"/>
          <w:b/>
          <w:sz w:val="28"/>
          <w:szCs w:val="28"/>
        </w:rPr>
        <w:t xml:space="preserve"> k </w:t>
      </w:r>
      <w:r w:rsidR="000211FB">
        <w:rPr>
          <w:rFonts w:ascii="Times New Roman" w:hAnsi="Times New Roman" w:cs="Times New Roman"/>
          <w:b/>
          <w:sz w:val="28"/>
          <w:szCs w:val="28"/>
        </w:rPr>
        <w:t>„</w:t>
      </w:r>
      <w:r w:rsidR="008D191E" w:rsidRPr="00FA12B5">
        <w:rPr>
          <w:rFonts w:ascii="Times New Roman" w:hAnsi="Times New Roman" w:cs="Times New Roman"/>
          <w:b/>
          <w:sz w:val="28"/>
          <w:szCs w:val="28"/>
        </w:rPr>
        <w:t>+</w:t>
      </w:r>
      <w:r w:rsidR="000211FB">
        <w:rPr>
          <w:rFonts w:ascii="Times New Roman" w:hAnsi="Times New Roman" w:cs="Times New Roman"/>
          <w:b/>
          <w:sz w:val="28"/>
          <w:szCs w:val="28"/>
        </w:rPr>
        <w:t>“</w:t>
      </w:r>
      <w:r w:rsidR="008D191E" w:rsidRPr="00FA12B5">
        <w:rPr>
          <w:rFonts w:ascii="Times New Roman" w:hAnsi="Times New Roman" w:cs="Times New Roman"/>
          <w:b/>
          <w:sz w:val="28"/>
          <w:szCs w:val="28"/>
        </w:rPr>
        <w:t xml:space="preserve"> a </w:t>
      </w:r>
      <w:r w:rsidR="000211FB">
        <w:rPr>
          <w:rFonts w:ascii="Times New Roman" w:hAnsi="Times New Roman" w:cs="Times New Roman"/>
          <w:b/>
          <w:sz w:val="28"/>
          <w:szCs w:val="28"/>
        </w:rPr>
        <w:t>„</w:t>
      </w:r>
      <w:r w:rsidR="008D191E" w:rsidRPr="00FA12B5">
        <w:rPr>
          <w:rFonts w:ascii="Times New Roman" w:hAnsi="Times New Roman" w:cs="Times New Roman"/>
          <w:b/>
          <w:sz w:val="28"/>
          <w:szCs w:val="28"/>
        </w:rPr>
        <w:t>–</w:t>
      </w:r>
      <w:r w:rsidR="000211FB">
        <w:rPr>
          <w:rFonts w:ascii="Times New Roman" w:hAnsi="Times New Roman" w:cs="Times New Roman"/>
          <w:b/>
          <w:sz w:val="28"/>
          <w:szCs w:val="28"/>
        </w:rPr>
        <w:t>“</w:t>
      </w:r>
      <w:r w:rsidR="008D191E" w:rsidRPr="00FA12B5">
        <w:rPr>
          <w:rFonts w:ascii="Times New Roman" w:hAnsi="Times New Roman" w:cs="Times New Roman"/>
          <w:b/>
          <w:sz w:val="28"/>
          <w:szCs w:val="28"/>
        </w:rPr>
        <w:t xml:space="preserve"> k </w:t>
      </w:r>
      <w:r w:rsidR="000211FB">
        <w:rPr>
          <w:rFonts w:ascii="Times New Roman" w:hAnsi="Times New Roman" w:cs="Times New Roman"/>
          <w:b/>
          <w:sz w:val="28"/>
          <w:szCs w:val="28"/>
        </w:rPr>
        <w:t>„</w:t>
      </w:r>
      <w:r w:rsidR="008D191E" w:rsidRPr="00FA12B5">
        <w:rPr>
          <w:rFonts w:ascii="Times New Roman" w:hAnsi="Times New Roman" w:cs="Times New Roman"/>
          <w:b/>
          <w:sz w:val="28"/>
          <w:szCs w:val="28"/>
        </w:rPr>
        <w:t>-</w:t>
      </w:r>
      <w:r w:rsidR="000211FB">
        <w:rPr>
          <w:rFonts w:ascii="Times New Roman" w:hAnsi="Times New Roman" w:cs="Times New Roman"/>
          <w:b/>
          <w:sz w:val="28"/>
          <w:szCs w:val="28"/>
        </w:rPr>
        <w:t>“</w:t>
      </w:r>
      <w:r w:rsidR="008D191E" w:rsidRPr="00FA12B5">
        <w:rPr>
          <w:rFonts w:ascii="Times New Roman" w:hAnsi="Times New Roman" w:cs="Times New Roman"/>
          <w:b/>
          <w:sz w:val="28"/>
          <w:szCs w:val="28"/>
        </w:rPr>
        <w:t>!</w:t>
      </w:r>
      <w:r w:rsidR="003D1FED" w:rsidRPr="00FA12B5">
        <w:rPr>
          <w:rFonts w:ascii="Times New Roman" w:hAnsi="Times New Roman" w:cs="Times New Roman"/>
          <w:sz w:val="28"/>
          <w:szCs w:val="28"/>
        </w:rPr>
        <w:t xml:space="preserve"> Na přístroji jsou dva knoflíky. Levý slouží k přepínání mezi vypnuto, </w:t>
      </w:r>
      <w:r w:rsidR="004218E0">
        <w:rPr>
          <w:rFonts w:ascii="Times New Roman" w:hAnsi="Times New Roman" w:cs="Times New Roman"/>
          <w:sz w:val="28"/>
          <w:szCs w:val="28"/>
        </w:rPr>
        <w:t>modrá</w:t>
      </w:r>
      <w:r w:rsidR="003D1FED" w:rsidRPr="00FA12B5">
        <w:rPr>
          <w:rFonts w:ascii="Times New Roman" w:hAnsi="Times New Roman" w:cs="Times New Roman"/>
          <w:sz w:val="28"/>
          <w:szCs w:val="28"/>
        </w:rPr>
        <w:t xml:space="preserve"> dioda, zelená a </w:t>
      </w:r>
      <w:r w:rsidR="004218E0">
        <w:rPr>
          <w:rFonts w:ascii="Times New Roman" w:hAnsi="Times New Roman" w:cs="Times New Roman"/>
          <w:sz w:val="28"/>
          <w:szCs w:val="28"/>
        </w:rPr>
        <w:t>červená</w:t>
      </w:r>
      <w:r w:rsidR="003D1FED" w:rsidRPr="00FA12B5">
        <w:rPr>
          <w:rFonts w:ascii="Times New Roman" w:hAnsi="Times New Roman" w:cs="Times New Roman"/>
          <w:sz w:val="28"/>
          <w:szCs w:val="28"/>
        </w:rPr>
        <w:t xml:space="preserve"> dioda. Pravý slouží k regulaci napětí. </w:t>
      </w:r>
    </w:p>
    <w:p w:rsidR="00F81B70" w:rsidRDefault="00E0784F" w:rsidP="00FA12B5">
      <w:pPr>
        <w:jc w:val="both"/>
        <w:rPr>
          <w:rFonts w:ascii="Times New Roman" w:hAnsi="Times New Roman" w:cs="Times New Roman"/>
          <w:sz w:val="28"/>
          <w:szCs w:val="28"/>
        </w:rPr>
      </w:pPr>
      <w:r>
        <w:rPr>
          <w:rFonts w:ascii="Times New Roman" w:hAnsi="Times New Roman" w:cs="Times New Roman"/>
          <w:sz w:val="28"/>
          <w:szCs w:val="28"/>
        </w:rPr>
        <w:t xml:space="preserve">3. </w:t>
      </w:r>
      <w:r w:rsidR="003D1FED" w:rsidRPr="00FA12B5">
        <w:rPr>
          <w:rFonts w:ascii="Times New Roman" w:hAnsi="Times New Roman" w:cs="Times New Roman"/>
          <w:sz w:val="28"/>
          <w:szCs w:val="28"/>
        </w:rPr>
        <w:t>V</w:t>
      </w:r>
      <w:r>
        <w:rPr>
          <w:rFonts w:ascii="Times New Roman" w:hAnsi="Times New Roman" w:cs="Times New Roman"/>
          <w:sz w:val="28"/>
          <w:szCs w:val="28"/>
        </w:rPr>
        <w:t xml:space="preserve"> levé </w:t>
      </w:r>
      <w:r w:rsidR="003D1FED" w:rsidRPr="00FA12B5">
        <w:rPr>
          <w:rFonts w:ascii="Times New Roman" w:hAnsi="Times New Roman" w:cs="Times New Roman"/>
          <w:sz w:val="28"/>
          <w:szCs w:val="28"/>
        </w:rPr>
        <w:t xml:space="preserve">stěně krabičky jsou zdířky, do kterých zapojte </w:t>
      </w:r>
      <w:r>
        <w:rPr>
          <w:rFonts w:ascii="Times New Roman" w:hAnsi="Times New Roman" w:cs="Times New Roman"/>
          <w:sz w:val="28"/>
          <w:szCs w:val="28"/>
        </w:rPr>
        <w:t>multimetr</w:t>
      </w:r>
      <w:r w:rsidR="003D1FED" w:rsidRPr="00FA12B5">
        <w:rPr>
          <w:rFonts w:ascii="Times New Roman" w:hAnsi="Times New Roman" w:cs="Times New Roman"/>
          <w:sz w:val="28"/>
          <w:szCs w:val="28"/>
        </w:rPr>
        <w:t xml:space="preserve"> a zapněte jej</w:t>
      </w:r>
      <w:r>
        <w:rPr>
          <w:rFonts w:ascii="Times New Roman" w:hAnsi="Times New Roman" w:cs="Times New Roman"/>
          <w:sz w:val="28"/>
          <w:szCs w:val="28"/>
        </w:rPr>
        <w:t xml:space="preserve"> do pozice měření proudu</w:t>
      </w:r>
      <w:r w:rsidR="000211FB">
        <w:rPr>
          <w:rFonts w:ascii="Times New Roman" w:hAnsi="Times New Roman" w:cs="Times New Roman"/>
          <w:sz w:val="28"/>
          <w:szCs w:val="28"/>
        </w:rPr>
        <w:t xml:space="preserve"> (mA)</w:t>
      </w:r>
      <w:r w:rsidR="003D1FED" w:rsidRPr="00FA12B5">
        <w:rPr>
          <w:rFonts w:ascii="Times New Roman" w:hAnsi="Times New Roman" w:cs="Times New Roman"/>
          <w:sz w:val="28"/>
          <w:szCs w:val="28"/>
        </w:rPr>
        <w:t xml:space="preserve">. </w:t>
      </w:r>
      <w:r w:rsidR="00F81B70">
        <w:rPr>
          <w:rFonts w:ascii="Times New Roman" w:hAnsi="Times New Roman" w:cs="Times New Roman"/>
          <w:sz w:val="28"/>
          <w:szCs w:val="28"/>
        </w:rPr>
        <w:t xml:space="preserve">Do zdířek na pravé straně zapojte multimer v pozici měření stejnosměrného napětí (V). </w:t>
      </w:r>
      <w:r w:rsidR="003D1FED" w:rsidRPr="00FA12B5">
        <w:rPr>
          <w:rFonts w:ascii="Times New Roman" w:hAnsi="Times New Roman" w:cs="Times New Roman"/>
          <w:sz w:val="28"/>
          <w:szCs w:val="28"/>
        </w:rPr>
        <w:t xml:space="preserve">Pravým knoflíkem zvyšujte napětí až se rozsvítí dioda. </w:t>
      </w:r>
    </w:p>
    <w:p w:rsidR="00F81B70" w:rsidRDefault="00F81B70" w:rsidP="00FA12B5">
      <w:pPr>
        <w:jc w:val="both"/>
        <w:rPr>
          <w:rFonts w:ascii="Times New Roman" w:hAnsi="Times New Roman" w:cs="Times New Roman"/>
          <w:sz w:val="28"/>
          <w:szCs w:val="28"/>
        </w:rPr>
      </w:pPr>
      <w:r>
        <w:rPr>
          <w:rFonts w:ascii="Times New Roman" w:hAnsi="Times New Roman" w:cs="Times New Roman"/>
          <w:sz w:val="28"/>
          <w:szCs w:val="28"/>
        </w:rPr>
        <w:t xml:space="preserve">4. </w:t>
      </w:r>
      <w:r w:rsidR="003D1FED" w:rsidRPr="00FA12B5">
        <w:rPr>
          <w:rFonts w:ascii="Times New Roman" w:hAnsi="Times New Roman" w:cs="Times New Roman"/>
          <w:sz w:val="28"/>
          <w:szCs w:val="28"/>
        </w:rPr>
        <w:t xml:space="preserve">K diodě přiložte optické </w:t>
      </w:r>
      <w:r>
        <w:rPr>
          <w:rFonts w:ascii="Times New Roman" w:hAnsi="Times New Roman" w:cs="Times New Roman"/>
          <w:sz w:val="28"/>
          <w:szCs w:val="28"/>
        </w:rPr>
        <w:t>v</w:t>
      </w:r>
      <w:r w:rsidR="004A4244">
        <w:rPr>
          <w:rFonts w:ascii="Times New Roman" w:hAnsi="Times New Roman" w:cs="Times New Roman"/>
          <w:sz w:val="28"/>
          <w:szCs w:val="28"/>
        </w:rPr>
        <w:t>lákno spektrometru a v programu</w:t>
      </w:r>
      <w:r w:rsidR="003D1FED" w:rsidRPr="00FA12B5">
        <w:rPr>
          <w:rFonts w:ascii="Times New Roman" w:hAnsi="Times New Roman" w:cs="Times New Roman"/>
          <w:sz w:val="28"/>
          <w:szCs w:val="28"/>
        </w:rPr>
        <w:t xml:space="preserve"> </w:t>
      </w:r>
      <w:r w:rsidR="006A7191">
        <w:rPr>
          <w:rFonts w:ascii="Times New Roman" w:hAnsi="Times New Roman" w:cs="Times New Roman"/>
          <w:sz w:val="28"/>
          <w:szCs w:val="28"/>
        </w:rPr>
        <w:t>Spectra</w:t>
      </w:r>
      <w:r w:rsidR="003D1FED" w:rsidRPr="00FA12B5">
        <w:rPr>
          <w:rFonts w:ascii="Times New Roman" w:hAnsi="Times New Roman" w:cs="Times New Roman"/>
          <w:sz w:val="28"/>
          <w:szCs w:val="28"/>
        </w:rPr>
        <w:t xml:space="preserve"> </w:t>
      </w:r>
      <w:r>
        <w:rPr>
          <w:rFonts w:ascii="Times New Roman" w:hAnsi="Times New Roman" w:cs="Times New Roman"/>
          <w:sz w:val="28"/>
          <w:szCs w:val="28"/>
        </w:rPr>
        <w:t>zaznamenejte světelné spektrum</w:t>
      </w:r>
      <w:r w:rsidR="003D1FED" w:rsidRPr="00FA12B5">
        <w:rPr>
          <w:rFonts w:ascii="Times New Roman" w:hAnsi="Times New Roman" w:cs="Times New Roman"/>
          <w:sz w:val="28"/>
          <w:szCs w:val="28"/>
        </w:rPr>
        <w:t xml:space="preserve"> emitovan</w:t>
      </w:r>
      <w:r>
        <w:rPr>
          <w:rFonts w:ascii="Times New Roman" w:hAnsi="Times New Roman" w:cs="Times New Roman"/>
          <w:sz w:val="28"/>
          <w:szCs w:val="28"/>
        </w:rPr>
        <w:t>é</w:t>
      </w:r>
      <w:r w:rsidR="003D1FED" w:rsidRPr="00FA12B5">
        <w:rPr>
          <w:rFonts w:ascii="Times New Roman" w:hAnsi="Times New Roman" w:cs="Times New Roman"/>
          <w:sz w:val="28"/>
          <w:szCs w:val="28"/>
        </w:rPr>
        <w:t xml:space="preserve"> diodou</w:t>
      </w:r>
      <w:r>
        <w:rPr>
          <w:rFonts w:ascii="Times New Roman" w:hAnsi="Times New Roman" w:cs="Times New Roman"/>
          <w:sz w:val="28"/>
          <w:szCs w:val="28"/>
        </w:rPr>
        <w:t>,</w:t>
      </w:r>
      <w:r w:rsidR="003D1FED" w:rsidRPr="00FA12B5">
        <w:rPr>
          <w:rFonts w:ascii="Times New Roman" w:hAnsi="Times New Roman" w:cs="Times New Roman"/>
          <w:sz w:val="28"/>
          <w:szCs w:val="28"/>
        </w:rPr>
        <w:t xml:space="preserve"> uložte </w:t>
      </w:r>
      <w:r>
        <w:rPr>
          <w:rFonts w:ascii="Times New Roman" w:hAnsi="Times New Roman" w:cs="Times New Roman"/>
          <w:sz w:val="28"/>
          <w:szCs w:val="28"/>
        </w:rPr>
        <w:t>jej</w:t>
      </w:r>
      <w:r w:rsidR="003D1FED" w:rsidRPr="00FA12B5">
        <w:rPr>
          <w:rFonts w:ascii="Times New Roman" w:hAnsi="Times New Roman" w:cs="Times New Roman"/>
          <w:sz w:val="28"/>
          <w:szCs w:val="28"/>
        </w:rPr>
        <w:t xml:space="preserve"> na pevný disk ve formě </w:t>
      </w:r>
      <w:r w:rsidR="004A4244">
        <w:rPr>
          <w:rFonts w:ascii="Times New Roman" w:hAnsi="Times New Roman" w:cs="Times New Roman"/>
          <w:sz w:val="28"/>
          <w:szCs w:val="28"/>
        </w:rPr>
        <w:t>txt</w:t>
      </w:r>
      <w:r w:rsidR="003D1FED" w:rsidRPr="00FA12B5">
        <w:rPr>
          <w:rFonts w:ascii="Times New Roman" w:hAnsi="Times New Roman" w:cs="Times New Roman"/>
          <w:sz w:val="28"/>
          <w:szCs w:val="28"/>
        </w:rPr>
        <w:t xml:space="preserve"> a zkopírujte na vlastní flash di</w:t>
      </w:r>
      <w:r>
        <w:rPr>
          <w:rFonts w:ascii="Times New Roman" w:hAnsi="Times New Roman" w:cs="Times New Roman"/>
          <w:sz w:val="28"/>
          <w:szCs w:val="28"/>
        </w:rPr>
        <w:t>sk pro pozdější zpracování doma</w:t>
      </w:r>
      <w:r w:rsidR="002519D5">
        <w:rPr>
          <w:rFonts w:ascii="Times New Roman" w:hAnsi="Times New Roman" w:cs="Times New Roman"/>
          <w:sz w:val="28"/>
          <w:szCs w:val="28"/>
        </w:rPr>
        <w:t xml:space="preserve"> (zastavit měření → File → Export, uložte do adresáře Data/201516/</w:t>
      </w:r>
      <w:r w:rsidR="002519D5">
        <w:rPr>
          <w:rFonts w:ascii="Times New Roman" w:hAnsi="Times New Roman" w:cs="Times New Roman"/>
          <w:sz w:val="28"/>
          <w:szCs w:val="28"/>
          <w:lang w:val="en-GB"/>
        </w:rPr>
        <w:t>&lt;va</w:t>
      </w:r>
      <w:r w:rsidR="002519D5">
        <w:rPr>
          <w:rFonts w:ascii="Times New Roman" w:hAnsi="Times New Roman" w:cs="Times New Roman"/>
          <w:sz w:val="28"/>
          <w:szCs w:val="28"/>
        </w:rPr>
        <w:t>še pří</w:t>
      </w:r>
      <w:r w:rsidR="000002E7">
        <w:rPr>
          <w:rFonts w:ascii="Times New Roman" w:hAnsi="Times New Roman" w:cs="Times New Roman"/>
          <w:sz w:val="28"/>
          <w:szCs w:val="28"/>
        </w:rPr>
        <w:t>j</w:t>
      </w:r>
      <w:r w:rsidR="002519D5">
        <w:rPr>
          <w:rFonts w:ascii="Times New Roman" w:hAnsi="Times New Roman" w:cs="Times New Roman"/>
          <w:sz w:val="28"/>
          <w:szCs w:val="28"/>
        </w:rPr>
        <w:t>mení</w:t>
      </w:r>
      <w:r w:rsidR="002519D5">
        <w:rPr>
          <w:rFonts w:ascii="Times New Roman" w:hAnsi="Times New Roman" w:cs="Times New Roman"/>
          <w:sz w:val="28"/>
          <w:szCs w:val="28"/>
          <w:lang w:val="en-GB"/>
        </w:rPr>
        <w:t>&gt;</w:t>
      </w:r>
      <w:r w:rsidR="002519D5">
        <w:rPr>
          <w:rFonts w:ascii="Times New Roman" w:hAnsi="Times New Roman" w:cs="Times New Roman"/>
          <w:sz w:val="28"/>
          <w:szCs w:val="28"/>
        </w:rPr>
        <w:t>)</w:t>
      </w:r>
      <w:r w:rsidR="003D1FED" w:rsidRPr="00FA12B5">
        <w:rPr>
          <w:rFonts w:ascii="Times New Roman" w:hAnsi="Times New Roman" w:cs="Times New Roman"/>
          <w:sz w:val="28"/>
          <w:szCs w:val="28"/>
        </w:rPr>
        <w:t xml:space="preserve">. </w:t>
      </w:r>
    </w:p>
    <w:p w:rsidR="00F81B70" w:rsidRDefault="00F81B70" w:rsidP="00FA12B5">
      <w:pPr>
        <w:jc w:val="both"/>
        <w:rPr>
          <w:rFonts w:ascii="Times New Roman" w:hAnsi="Times New Roman" w:cs="Times New Roman"/>
          <w:sz w:val="28"/>
          <w:szCs w:val="28"/>
        </w:rPr>
      </w:pPr>
      <w:r>
        <w:rPr>
          <w:rFonts w:ascii="Times New Roman" w:hAnsi="Times New Roman" w:cs="Times New Roman"/>
          <w:sz w:val="28"/>
          <w:szCs w:val="28"/>
        </w:rPr>
        <w:t xml:space="preserve">5. Nastavte napětí do maximální polohy (max 3 V) a během snižování napětí proměřte voltampérovou charakteristiku diody. </w:t>
      </w:r>
    </w:p>
    <w:p w:rsidR="003D1FED" w:rsidRPr="00FA12B5" w:rsidRDefault="00F81B70" w:rsidP="00FA12B5">
      <w:pPr>
        <w:jc w:val="both"/>
        <w:rPr>
          <w:rFonts w:ascii="Times New Roman" w:hAnsi="Times New Roman" w:cs="Times New Roman"/>
          <w:sz w:val="28"/>
          <w:szCs w:val="28"/>
        </w:rPr>
      </w:pPr>
      <w:r>
        <w:rPr>
          <w:rFonts w:ascii="Times New Roman" w:hAnsi="Times New Roman" w:cs="Times New Roman"/>
          <w:sz w:val="28"/>
          <w:szCs w:val="28"/>
        </w:rPr>
        <w:t>6. Opakujte měření pro všechny tři diody</w:t>
      </w:r>
      <w:r w:rsidR="008D191E" w:rsidRPr="00FA12B5">
        <w:rPr>
          <w:rFonts w:ascii="Times New Roman" w:hAnsi="Times New Roman" w:cs="Times New Roman"/>
          <w:sz w:val="28"/>
          <w:szCs w:val="28"/>
        </w:rPr>
        <w:t>.</w:t>
      </w:r>
    </w:p>
    <w:p w:rsidR="001D4B5D" w:rsidRPr="00CC4D92" w:rsidRDefault="008D191E" w:rsidP="00FA12B5">
      <w:pPr>
        <w:jc w:val="both"/>
        <w:rPr>
          <w:rFonts w:ascii="Times New Roman" w:hAnsi="Times New Roman" w:cs="Times New Roman"/>
          <w:b/>
          <w:sz w:val="28"/>
          <w:szCs w:val="28"/>
        </w:rPr>
      </w:pPr>
      <w:r w:rsidRPr="00CC4D92">
        <w:rPr>
          <w:rFonts w:ascii="Times New Roman" w:hAnsi="Times New Roman" w:cs="Times New Roman"/>
          <w:b/>
          <w:sz w:val="28"/>
          <w:szCs w:val="28"/>
        </w:rPr>
        <w:t>Zpracování dat</w:t>
      </w:r>
      <w:r w:rsidR="000152D7">
        <w:rPr>
          <w:rFonts w:ascii="Times New Roman" w:hAnsi="Times New Roman" w:cs="Times New Roman"/>
          <w:b/>
          <w:sz w:val="28"/>
          <w:szCs w:val="28"/>
        </w:rPr>
        <w:t>:</w:t>
      </w:r>
    </w:p>
    <w:p w:rsidR="001D4B5D" w:rsidRDefault="001D4B5D" w:rsidP="00FA12B5">
      <w:pPr>
        <w:jc w:val="both"/>
        <w:rPr>
          <w:rFonts w:ascii="Times New Roman" w:hAnsi="Times New Roman" w:cs="Times New Roman"/>
          <w:sz w:val="28"/>
          <w:szCs w:val="28"/>
        </w:rPr>
      </w:pPr>
      <w:r>
        <w:rPr>
          <w:rFonts w:ascii="Times New Roman" w:hAnsi="Times New Roman" w:cs="Times New Roman"/>
          <w:sz w:val="28"/>
          <w:szCs w:val="28"/>
        </w:rPr>
        <w:t xml:space="preserve">1. Proveďte extrapolaci lineární části voltampérové charakteristiky a určete </w:t>
      </w:r>
      <w:r w:rsidRPr="003D536B">
        <w:rPr>
          <w:rFonts w:ascii="Times New Roman" w:hAnsi="Times New Roman" w:cs="Times New Roman"/>
          <w:i/>
          <w:sz w:val="28"/>
          <w:szCs w:val="28"/>
        </w:rPr>
        <w:t>U</w:t>
      </w:r>
      <w:r w:rsidR="00DC4D8A" w:rsidRPr="003D536B">
        <w:rPr>
          <w:rFonts w:ascii="Times New Roman" w:hAnsi="Times New Roman" w:cs="Times New Roman"/>
          <w:i/>
          <w:sz w:val="28"/>
          <w:szCs w:val="28"/>
          <w:vertAlign w:val="subscript"/>
        </w:rPr>
        <w:t>0</w:t>
      </w:r>
      <w:r>
        <w:rPr>
          <w:rFonts w:ascii="Times New Roman" w:hAnsi="Times New Roman" w:cs="Times New Roman"/>
          <w:sz w:val="28"/>
          <w:szCs w:val="28"/>
        </w:rPr>
        <w:t>. (</w:t>
      </w:r>
      <w:r w:rsidRPr="003D536B">
        <w:rPr>
          <w:rFonts w:ascii="Times New Roman" w:hAnsi="Times New Roman" w:cs="Times New Roman"/>
          <w:i/>
          <w:sz w:val="28"/>
          <w:szCs w:val="28"/>
        </w:rPr>
        <w:t>U</w:t>
      </w:r>
      <w:r w:rsidR="00DC4D8A" w:rsidRPr="003D536B">
        <w:rPr>
          <w:rFonts w:ascii="Times New Roman" w:hAnsi="Times New Roman" w:cs="Times New Roman"/>
          <w:i/>
          <w:sz w:val="28"/>
          <w:szCs w:val="28"/>
          <w:vertAlign w:val="subscript"/>
        </w:rPr>
        <w:t>0</w:t>
      </w:r>
      <w:r>
        <w:rPr>
          <w:rFonts w:ascii="Times New Roman" w:hAnsi="Times New Roman" w:cs="Times New Roman"/>
          <w:sz w:val="28"/>
          <w:szCs w:val="28"/>
        </w:rPr>
        <w:t xml:space="preserve"> je napětí</w:t>
      </w:r>
      <w:r w:rsidR="00DC4D8A">
        <w:rPr>
          <w:rFonts w:ascii="Times New Roman" w:hAnsi="Times New Roman" w:cs="Times New Roman"/>
          <w:sz w:val="28"/>
          <w:szCs w:val="28"/>
        </w:rPr>
        <w:t>,</w:t>
      </w:r>
      <w:r>
        <w:rPr>
          <w:rFonts w:ascii="Times New Roman" w:hAnsi="Times New Roman" w:cs="Times New Roman"/>
          <w:sz w:val="28"/>
          <w:szCs w:val="28"/>
        </w:rPr>
        <w:t xml:space="preserve"> kdy extrapolovaná křivka protíná osu U, tj.</w:t>
      </w:r>
      <w:r w:rsidR="008D2D40">
        <w:rPr>
          <w:rFonts w:ascii="Times New Roman" w:hAnsi="Times New Roman" w:cs="Times New Roman"/>
          <w:sz w:val="28"/>
          <w:szCs w:val="28"/>
        </w:rPr>
        <w:t xml:space="preserve"> pro</w:t>
      </w:r>
      <w:r>
        <w:rPr>
          <w:rFonts w:ascii="Times New Roman" w:hAnsi="Times New Roman" w:cs="Times New Roman"/>
          <w:sz w:val="28"/>
          <w:szCs w:val="28"/>
        </w:rPr>
        <w:t xml:space="preserve"> </w:t>
      </w:r>
      <w:r w:rsidRPr="003D536B">
        <w:rPr>
          <w:rFonts w:ascii="Times New Roman" w:hAnsi="Times New Roman" w:cs="Times New Roman"/>
          <w:i/>
          <w:sz w:val="28"/>
          <w:szCs w:val="28"/>
        </w:rPr>
        <w:t>I=0 A</w:t>
      </w:r>
      <w:r>
        <w:rPr>
          <w:rFonts w:ascii="Times New Roman" w:hAnsi="Times New Roman" w:cs="Times New Roman"/>
          <w:sz w:val="28"/>
          <w:szCs w:val="28"/>
        </w:rPr>
        <w:t>.)</w:t>
      </w:r>
    </w:p>
    <w:p w:rsidR="00DC4D8A" w:rsidRDefault="00DC4D8A" w:rsidP="00FA12B5">
      <w:pPr>
        <w:jc w:val="both"/>
        <w:rPr>
          <w:rFonts w:ascii="Times New Roman" w:hAnsi="Times New Roman" w:cs="Times New Roman"/>
          <w:sz w:val="28"/>
          <w:szCs w:val="28"/>
        </w:rPr>
      </w:pPr>
      <w:r>
        <w:rPr>
          <w:rFonts w:ascii="Times New Roman" w:hAnsi="Times New Roman" w:cs="Times New Roman"/>
          <w:sz w:val="28"/>
          <w:szCs w:val="28"/>
        </w:rPr>
        <w:t xml:space="preserve">2. </w:t>
      </w:r>
      <w:r w:rsidR="008D234D">
        <w:rPr>
          <w:rFonts w:ascii="Times New Roman" w:hAnsi="Times New Roman" w:cs="Times New Roman"/>
          <w:sz w:val="28"/>
          <w:szCs w:val="28"/>
        </w:rPr>
        <w:t xml:space="preserve">Převeďte spektrální data z vlnových délek na frekvence dle vztahu </w:t>
      </w:r>
      <w:r w:rsidR="008D234D" w:rsidRPr="00FD0D87">
        <w:rPr>
          <w:rFonts w:ascii="Times New Roman" w:hAnsi="Times New Roman" w:cs="Times New Roman"/>
          <w:i/>
          <w:sz w:val="28"/>
          <w:szCs w:val="28"/>
        </w:rPr>
        <w:t>f=c/</w:t>
      </w:r>
      <w:r w:rsidR="008D234D" w:rsidRPr="00FD0D87">
        <w:rPr>
          <w:rFonts w:ascii="Times New Roman" w:hAnsi="Times New Roman" w:cs="Times New Roman"/>
          <w:i/>
          <w:sz w:val="28"/>
          <w:szCs w:val="28"/>
          <w:lang w:val="el-GR"/>
        </w:rPr>
        <w:t>λ</w:t>
      </w:r>
      <w:r w:rsidR="008D234D" w:rsidRPr="008D234D">
        <w:rPr>
          <w:rFonts w:ascii="Times New Roman" w:hAnsi="Times New Roman" w:cs="Times New Roman"/>
          <w:sz w:val="28"/>
          <w:szCs w:val="28"/>
        </w:rPr>
        <w:t xml:space="preserve">. </w:t>
      </w:r>
      <w:r w:rsidR="00FD0D87" w:rsidRPr="00CC29BE">
        <w:rPr>
          <w:rFonts w:ascii="Times New Roman" w:hAnsi="Times New Roman" w:cs="Times New Roman"/>
          <w:b/>
          <w:sz w:val="28"/>
          <w:szCs w:val="28"/>
        </w:rPr>
        <w:t>Pozor!</w:t>
      </w:r>
      <w:r w:rsidR="00FD0D87">
        <w:rPr>
          <w:rFonts w:ascii="Times New Roman" w:hAnsi="Times New Roman" w:cs="Times New Roman"/>
          <w:sz w:val="28"/>
          <w:szCs w:val="28"/>
        </w:rPr>
        <w:t xml:space="preserve"> Spektrum je v podstatě histogram, kde každému kanálu je přiřazena vlnová délka. Pro zjednodušení budeme předpokládat, že šířka </w:t>
      </w:r>
      <w:r w:rsidR="00FD0D87" w:rsidRPr="00FD0D87">
        <w:rPr>
          <w:rFonts w:ascii="Times New Roman" w:hAnsi="Times New Roman" w:cs="Times New Roman"/>
          <w:i/>
          <w:sz w:val="28"/>
          <w:szCs w:val="28"/>
        </w:rPr>
        <w:t>i</w:t>
      </w:r>
      <w:r w:rsidR="00FD0D87">
        <w:rPr>
          <w:rFonts w:ascii="Times New Roman" w:hAnsi="Times New Roman" w:cs="Times New Roman"/>
          <w:sz w:val="28"/>
          <w:szCs w:val="28"/>
        </w:rPr>
        <w:t xml:space="preserve">-tého kanálu </w:t>
      </w:r>
      <w:r w:rsidR="00FD0D87" w:rsidRPr="00FD0D87">
        <w:rPr>
          <w:rFonts w:ascii="Times New Roman" w:hAnsi="Times New Roman" w:cs="Times New Roman"/>
          <w:i/>
          <w:sz w:val="28"/>
          <w:szCs w:val="28"/>
          <w:lang w:val="el-GR"/>
        </w:rPr>
        <w:t>Δλ</w:t>
      </w:r>
      <w:r w:rsidR="00FD0D87" w:rsidRPr="00FD0D87">
        <w:rPr>
          <w:rFonts w:ascii="Times New Roman" w:hAnsi="Times New Roman" w:cs="Times New Roman"/>
          <w:i/>
          <w:sz w:val="28"/>
          <w:szCs w:val="28"/>
          <w:vertAlign w:val="subscript"/>
        </w:rPr>
        <w:t>i</w:t>
      </w:r>
      <w:r w:rsidR="00F44651">
        <w:rPr>
          <w:rFonts w:ascii="Times New Roman" w:hAnsi="Times New Roman" w:cs="Times New Roman"/>
          <w:sz w:val="28"/>
          <w:szCs w:val="28"/>
        </w:rPr>
        <w:t xml:space="preserve">, kterému odpovídá vlnová délka </w:t>
      </w:r>
      <w:r w:rsidR="00F44651" w:rsidRPr="002F2516">
        <w:rPr>
          <w:rFonts w:ascii="Times New Roman" w:hAnsi="Times New Roman" w:cs="Times New Roman"/>
          <w:i/>
          <w:sz w:val="28"/>
          <w:szCs w:val="28"/>
          <w:lang w:val="el-GR"/>
        </w:rPr>
        <w:t>λ</w:t>
      </w:r>
      <w:r w:rsidR="00F44651" w:rsidRPr="002F2516">
        <w:rPr>
          <w:rFonts w:ascii="Times New Roman" w:hAnsi="Times New Roman" w:cs="Times New Roman"/>
          <w:i/>
          <w:sz w:val="28"/>
          <w:szCs w:val="28"/>
          <w:vertAlign w:val="subscript"/>
        </w:rPr>
        <w:t>i</w:t>
      </w:r>
      <w:r w:rsidR="00F44651">
        <w:rPr>
          <w:rFonts w:ascii="Times New Roman" w:hAnsi="Times New Roman" w:cs="Times New Roman"/>
          <w:sz w:val="28"/>
          <w:szCs w:val="28"/>
        </w:rPr>
        <w:t xml:space="preserve">, </w:t>
      </w:r>
      <w:r w:rsidR="00FD0D87">
        <w:rPr>
          <w:rFonts w:ascii="Times New Roman" w:hAnsi="Times New Roman" w:cs="Times New Roman"/>
          <w:sz w:val="28"/>
          <w:szCs w:val="28"/>
        </w:rPr>
        <w:t xml:space="preserve">je dána jako rozdíl mezi hodnotami dvou sousedních kanálů, tj. </w:t>
      </w:r>
      <w:r w:rsidR="00FD0D87" w:rsidRPr="003D536B">
        <w:rPr>
          <w:rFonts w:ascii="Times New Roman" w:hAnsi="Times New Roman" w:cs="Times New Roman"/>
          <w:i/>
          <w:sz w:val="28"/>
          <w:szCs w:val="28"/>
          <w:lang w:val="el-GR"/>
        </w:rPr>
        <w:t>Δλ</w:t>
      </w:r>
      <w:r w:rsidR="00FD0D87" w:rsidRPr="003D536B">
        <w:rPr>
          <w:rFonts w:ascii="Times New Roman" w:hAnsi="Times New Roman" w:cs="Times New Roman"/>
          <w:i/>
          <w:sz w:val="28"/>
          <w:szCs w:val="28"/>
          <w:vertAlign w:val="subscript"/>
        </w:rPr>
        <w:t>i</w:t>
      </w:r>
      <w:r w:rsidR="00FD0D87" w:rsidRPr="003D536B">
        <w:rPr>
          <w:rFonts w:ascii="Times New Roman" w:hAnsi="Times New Roman" w:cs="Times New Roman"/>
          <w:i/>
          <w:sz w:val="28"/>
          <w:szCs w:val="28"/>
        </w:rPr>
        <w:t>=</w:t>
      </w:r>
      <w:r w:rsidR="00FD0D87" w:rsidRPr="003D536B">
        <w:rPr>
          <w:rFonts w:ascii="Times New Roman" w:hAnsi="Times New Roman" w:cs="Times New Roman"/>
          <w:i/>
          <w:sz w:val="28"/>
          <w:szCs w:val="28"/>
          <w:lang w:val="el-GR"/>
        </w:rPr>
        <w:t>λ</w:t>
      </w:r>
      <w:r w:rsidR="00FD0D87" w:rsidRPr="003D536B">
        <w:rPr>
          <w:rFonts w:ascii="Times New Roman" w:hAnsi="Times New Roman" w:cs="Times New Roman"/>
          <w:i/>
          <w:sz w:val="28"/>
          <w:szCs w:val="28"/>
          <w:vertAlign w:val="subscript"/>
        </w:rPr>
        <w:t>i+1</w:t>
      </w:r>
      <w:r w:rsidR="00FD0D87" w:rsidRPr="003D536B">
        <w:rPr>
          <w:rFonts w:ascii="Times New Roman" w:hAnsi="Times New Roman" w:cs="Times New Roman"/>
          <w:i/>
          <w:sz w:val="28"/>
          <w:szCs w:val="28"/>
        </w:rPr>
        <w:t>-</w:t>
      </w:r>
      <w:r w:rsidR="00FD0D87" w:rsidRPr="003D536B">
        <w:rPr>
          <w:rFonts w:ascii="Times New Roman" w:hAnsi="Times New Roman" w:cs="Times New Roman"/>
          <w:i/>
          <w:sz w:val="28"/>
          <w:szCs w:val="28"/>
          <w:lang w:val="el-GR"/>
        </w:rPr>
        <w:t>λ</w:t>
      </w:r>
      <w:r w:rsidR="00FD0D87" w:rsidRPr="003D536B">
        <w:rPr>
          <w:rFonts w:ascii="Times New Roman" w:hAnsi="Times New Roman" w:cs="Times New Roman"/>
          <w:i/>
          <w:sz w:val="28"/>
          <w:szCs w:val="28"/>
          <w:vertAlign w:val="subscript"/>
        </w:rPr>
        <w:t>i</w:t>
      </w:r>
      <w:r w:rsidR="003D536B">
        <w:rPr>
          <w:rFonts w:ascii="Times New Roman" w:hAnsi="Times New Roman" w:cs="Times New Roman"/>
          <w:sz w:val="28"/>
          <w:szCs w:val="28"/>
        </w:rPr>
        <w:t>. Zatímco šířka kanálů u spektra vyneseného ve vlnových délkách je v podstatě stejná, po převedení do frekvencí se jejich šířka kanál od kanálu mění</w:t>
      </w:r>
      <w:r w:rsidR="008729AF">
        <w:rPr>
          <w:rFonts w:ascii="Times New Roman" w:hAnsi="Times New Roman" w:cs="Times New Roman"/>
          <w:sz w:val="28"/>
          <w:szCs w:val="28"/>
        </w:rPr>
        <w:t xml:space="preserve">. Intenzita </w:t>
      </w:r>
      <w:r w:rsidR="008729AF" w:rsidRPr="008729AF">
        <w:rPr>
          <w:rFonts w:ascii="Times New Roman" w:hAnsi="Times New Roman" w:cs="Times New Roman"/>
          <w:i/>
          <w:sz w:val="28"/>
          <w:szCs w:val="28"/>
        </w:rPr>
        <w:t>I</w:t>
      </w:r>
      <w:r w:rsidR="008729AF" w:rsidRPr="008729AF">
        <w:rPr>
          <w:rFonts w:ascii="Times New Roman" w:hAnsi="Times New Roman" w:cs="Times New Roman"/>
          <w:i/>
          <w:sz w:val="28"/>
          <w:szCs w:val="28"/>
          <w:vertAlign w:val="subscript"/>
        </w:rPr>
        <w:t>i</w:t>
      </w:r>
      <w:r w:rsidR="008729AF">
        <w:rPr>
          <w:rFonts w:ascii="Times New Roman" w:hAnsi="Times New Roman" w:cs="Times New Roman"/>
          <w:sz w:val="28"/>
          <w:szCs w:val="28"/>
        </w:rPr>
        <w:t xml:space="preserve"> udávaná na </w:t>
      </w:r>
      <w:r w:rsidR="008729AF" w:rsidRPr="008729AF">
        <w:rPr>
          <w:rFonts w:ascii="Times New Roman" w:hAnsi="Times New Roman" w:cs="Times New Roman"/>
          <w:i/>
          <w:sz w:val="28"/>
          <w:szCs w:val="28"/>
        </w:rPr>
        <w:t>y</w:t>
      </w:r>
      <w:r w:rsidR="008729AF">
        <w:rPr>
          <w:rFonts w:ascii="Times New Roman" w:hAnsi="Times New Roman" w:cs="Times New Roman"/>
          <w:sz w:val="28"/>
          <w:szCs w:val="28"/>
        </w:rPr>
        <w:t xml:space="preserve">-ose, je v podstatě plocha obdélníku o stranách </w:t>
      </w:r>
      <w:r w:rsidR="008729AF" w:rsidRPr="008729AF">
        <w:rPr>
          <w:rFonts w:ascii="Times New Roman" w:hAnsi="Times New Roman" w:cs="Times New Roman"/>
          <w:i/>
          <w:sz w:val="28"/>
          <w:szCs w:val="28"/>
          <w:lang w:val="el-GR"/>
        </w:rPr>
        <w:t>Δλ</w:t>
      </w:r>
      <w:r w:rsidR="008729AF" w:rsidRPr="008729AF">
        <w:rPr>
          <w:rFonts w:ascii="Times New Roman" w:hAnsi="Times New Roman" w:cs="Times New Roman"/>
          <w:i/>
          <w:sz w:val="28"/>
          <w:szCs w:val="28"/>
          <w:vertAlign w:val="subscript"/>
        </w:rPr>
        <w:t>i</w:t>
      </w:r>
      <w:r w:rsidR="008729AF">
        <w:rPr>
          <w:rFonts w:ascii="Times New Roman" w:hAnsi="Times New Roman" w:cs="Times New Roman"/>
          <w:sz w:val="28"/>
          <w:szCs w:val="28"/>
        </w:rPr>
        <w:t xml:space="preserve"> a </w:t>
      </w:r>
      <w:r w:rsidR="008729AF" w:rsidRPr="008729AF">
        <w:rPr>
          <w:rFonts w:ascii="Times New Roman" w:hAnsi="Times New Roman" w:cs="Times New Roman"/>
          <w:i/>
          <w:sz w:val="28"/>
          <w:szCs w:val="28"/>
        </w:rPr>
        <w:t>v</w:t>
      </w:r>
      <w:r w:rsidR="008729AF" w:rsidRPr="008729AF">
        <w:rPr>
          <w:rFonts w:ascii="Times New Roman" w:hAnsi="Times New Roman" w:cs="Times New Roman"/>
          <w:i/>
          <w:sz w:val="28"/>
          <w:szCs w:val="28"/>
          <w:vertAlign w:val="subscript"/>
          <w:lang w:val="el-GR"/>
        </w:rPr>
        <w:t>λ</w:t>
      </w:r>
      <w:r w:rsidR="008729AF" w:rsidRPr="008729AF">
        <w:rPr>
          <w:rFonts w:ascii="Times New Roman" w:hAnsi="Times New Roman" w:cs="Times New Roman"/>
          <w:i/>
          <w:sz w:val="28"/>
          <w:szCs w:val="28"/>
          <w:vertAlign w:val="subscript"/>
        </w:rPr>
        <w:t>i</w:t>
      </w:r>
      <w:r w:rsidR="008729AF">
        <w:rPr>
          <w:rFonts w:ascii="Times New Roman" w:hAnsi="Times New Roman" w:cs="Times New Roman"/>
          <w:sz w:val="28"/>
          <w:szCs w:val="28"/>
        </w:rPr>
        <w:t xml:space="preserve">, tj. </w:t>
      </w:r>
      <w:r w:rsidR="008729AF" w:rsidRPr="008729AF">
        <w:rPr>
          <w:rFonts w:ascii="Times New Roman" w:hAnsi="Times New Roman" w:cs="Times New Roman"/>
          <w:i/>
          <w:sz w:val="28"/>
          <w:szCs w:val="28"/>
        </w:rPr>
        <w:t>I</w:t>
      </w:r>
      <w:r w:rsidR="008729AF" w:rsidRPr="008729AF">
        <w:rPr>
          <w:rFonts w:ascii="Times New Roman" w:hAnsi="Times New Roman" w:cs="Times New Roman"/>
          <w:i/>
          <w:sz w:val="28"/>
          <w:szCs w:val="28"/>
          <w:vertAlign w:val="subscript"/>
        </w:rPr>
        <w:t>i</w:t>
      </w:r>
      <w:r w:rsidR="008729AF" w:rsidRPr="008729AF">
        <w:rPr>
          <w:rFonts w:ascii="Times New Roman" w:hAnsi="Times New Roman" w:cs="Times New Roman"/>
          <w:i/>
          <w:sz w:val="28"/>
          <w:szCs w:val="28"/>
        </w:rPr>
        <w:t>=</w:t>
      </w:r>
      <w:r w:rsidR="008729AF" w:rsidRPr="008729AF">
        <w:rPr>
          <w:rFonts w:ascii="Times New Roman" w:hAnsi="Times New Roman" w:cs="Times New Roman"/>
          <w:i/>
          <w:sz w:val="28"/>
          <w:szCs w:val="28"/>
          <w:lang w:val="el-GR"/>
        </w:rPr>
        <w:t>Δλ</w:t>
      </w:r>
      <w:r w:rsidR="008729AF" w:rsidRPr="008729AF">
        <w:rPr>
          <w:rFonts w:ascii="Times New Roman" w:hAnsi="Times New Roman" w:cs="Times New Roman"/>
          <w:i/>
          <w:sz w:val="28"/>
          <w:szCs w:val="28"/>
          <w:vertAlign w:val="subscript"/>
        </w:rPr>
        <w:t>i</w:t>
      </w:r>
      <w:r w:rsidR="004F25FA">
        <w:rPr>
          <w:rFonts w:ascii="Times New Roman" w:hAnsi="Times New Roman" w:cs="Times New Roman"/>
          <w:i/>
          <w:sz w:val="28"/>
          <w:szCs w:val="28"/>
        </w:rPr>
        <w:t>∙</w:t>
      </w:r>
      <w:r w:rsidR="008729AF" w:rsidRPr="008729AF">
        <w:rPr>
          <w:rFonts w:ascii="Times New Roman" w:hAnsi="Times New Roman" w:cs="Times New Roman"/>
          <w:i/>
          <w:sz w:val="28"/>
          <w:szCs w:val="28"/>
        </w:rPr>
        <w:t>v</w:t>
      </w:r>
      <w:r w:rsidR="008729AF" w:rsidRPr="008729AF">
        <w:rPr>
          <w:rFonts w:ascii="Times New Roman" w:hAnsi="Times New Roman" w:cs="Times New Roman"/>
          <w:i/>
          <w:sz w:val="28"/>
          <w:szCs w:val="28"/>
          <w:vertAlign w:val="subscript"/>
          <w:lang w:val="el-GR"/>
        </w:rPr>
        <w:t>λ</w:t>
      </w:r>
      <w:r w:rsidR="008729AF" w:rsidRPr="008729AF">
        <w:rPr>
          <w:rFonts w:ascii="Times New Roman" w:hAnsi="Times New Roman" w:cs="Times New Roman"/>
          <w:i/>
          <w:sz w:val="28"/>
          <w:szCs w:val="28"/>
          <w:vertAlign w:val="subscript"/>
        </w:rPr>
        <w:t>i</w:t>
      </w:r>
      <w:r w:rsidR="008729AF">
        <w:rPr>
          <w:rFonts w:ascii="Times New Roman" w:hAnsi="Times New Roman" w:cs="Times New Roman"/>
          <w:sz w:val="28"/>
          <w:szCs w:val="28"/>
        </w:rPr>
        <w:t xml:space="preserve">, kde </w:t>
      </w:r>
      <w:r w:rsidR="008729AF" w:rsidRPr="008729AF">
        <w:rPr>
          <w:rFonts w:ascii="Times New Roman" w:hAnsi="Times New Roman" w:cs="Times New Roman"/>
          <w:i/>
          <w:sz w:val="28"/>
          <w:szCs w:val="28"/>
        </w:rPr>
        <w:t>v</w:t>
      </w:r>
      <w:r w:rsidR="008729AF" w:rsidRPr="008729AF">
        <w:rPr>
          <w:rFonts w:ascii="Times New Roman" w:hAnsi="Times New Roman" w:cs="Times New Roman"/>
          <w:i/>
          <w:sz w:val="28"/>
          <w:szCs w:val="28"/>
          <w:vertAlign w:val="subscript"/>
          <w:lang w:val="el-GR"/>
        </w:rPr>
        <w:t>λ</w:t>
      </w:r>
      <w:r w:rsidR="008729AF" w:rsidRPr="008729AF">
        <w:rPr>
          <w:rFonts w:ascii="Times New Roman" w:hAnsi="Times New Roman" w:cs="Times New Roman"/>
          <w:i/>
          <w:sz w:val="28"/>
          <w:szCs w:val="28"/>
          <w:vertAlign w:val="subscript"/>
        </w:rPr>
        <w:t>i</w:t>
      </w:r>
      <w:r w:rsidR="008729AF">
        <w:rPr>
          <w:rFonts w:ascii="Times New Roman" w:hAnsi="Times New Roman" w:cs="Times New Roman"/>
          <w:sz w:val="28"/>
          <w:szCs w:val="28"/>
        </w:rPr>
        <w:t xml:space="preserve"> je výška kanálu, která je vynesená ve vlnodélkovém grafu. </w:t>
      </w:r>
      <w:r w:rsidR="00F44651">
        <w:rPr>
          <w:rFonts w:ascii="Times New Roman" w:hAnsi="Times New Roman" w:cs="Times New Roman"/>
          <w:sz w:val="28"/>
          <w:szCs w:val="28"/>
        </w:rPr>
        <w:t xml:space="preserve">Intenzita ve frekvenčním grafu musí zůstat zachována, proto se výška kanálu </w:t>
      </w:r>
      <w:r w:rsidR="002F2516" w:rsidRPr="002F2516">
        <w:rPr>
          <w:rFonts w:ascii="Times New Roman" w:hAnsi="Times New Roman" w:cs="Times New Roman"/>
          <w:i/>
          <w:sz w:val="28"/>
          <w:szCs w:val="28"/>
        </w:rPr>
        <w:t>f</w:t>
      </w:r>
      <w:r w:rsidR="002F2516" w:rsidRPr="002F2516">
        <w:rPr>
          <w:rFonts w:ascii="Times New Roman" w:hAnsi="Times New Roman" w:cs="Times New Roman"/>
          <w:i/>
          <w:sz w:val="28"/>
          <w:szCs w:val="28"/>
          <w:vertAlign w:val="subscript"/>
        </w:rPr>
        <w:t>i</w:t>
      </w:r>
      <w:r w:rsidR="002F2516">
        <w:rPr>
          <w:rFonts w:ascii="Times New Roman" w:hAnsi="Times New Roman" w:cs="Times New Roman"/>
          <w:sz w:val="28"/>
          <w:szCs w:val="28"/>
        </w:rPr>
        <w:t xml:space="preserve"> oproti příslušnému vlnodélkovému kanálu </w:t>
      </w:r>
      <w:r w:rsidR="002F2516" w:rsidRPr="002F2516">
        <w:rPr>
          <w:rFonts w:ascii="Times New Roman" w:hAnsi="Times New Roman" w:cs="Times New Roman"/>
          <w:i/>
          <w:sz w:val="28"/>
          <w:szCs w:val="28"/>
          <w:lang w:val="el-GR"/>
        </w:rPr>
        <w:t>λ</w:t>
      </w:r>
      <w:r w:rsidR="002F2516" w:rsidRPr="002F2516">
        <w:rPr>
          <w:rFonts w:ascii="Times New Roman" w:hAnsi="Times New Roman" w:cs="Times New Roman"/>
          <w:i/>
          <w:sz w:val="28"/>
          <w:szCs w:val="28"/>
          <w:vertAlign w:val="subscript"/>
        </w:rPr>
        <w:t>i</w:t>
      </w:r>
      <w:r w:rsidR="002F2516">
        <w:rPr>
          <w:rFonts w:ascii="Times New Roman" w:hAnsi="Times New Roman" w:cs="Times New Roman"/>
          <w:sz w:val="28"/>
          <w:szCs w:val="28"/>
        </w:rPr>
        <w:t xml:space="preserve"> </w:t>
      </w:r>
      <w:r w:rsidR="00F44651">
        <w:rPr>
          <w:rFonts w:ascii="Times New Roman" w:hAnsi="Times New Roman" w:cs="Times New Roman"/>
          <w:sz w:val="28"/>
          <w:szCs w:val="28"/>
        </w:rPr>
        <w:t xml:space="preserve">bude měnit, tj. </w:t>
      </w:r>
      <w:r w:rsidR="00F44651" w:rsidRPr="002F2516">
        <w:rPr>
          <w:rFonts w:ascii="Times New Roman" w:hAnsi="Times New Roman" w:cs="Times New Roman"/>
          <w:i/>
          <w:sz w:val="28"/>
          <w:szCs w:val="28"/>
        </w:rPr>
        <w:t>v</w:t>
      </w:r>
      <w:r w:rsidR="00F44651" w:rsidRPr="002F2516">
        <w:rPr>
          <w:rFonts w:ascii="Times New Roman" w:hAnsi="Times New Roman" w:cs="Times New Roman"/>
          <w:i/>
          <w:sz w:val="28"/>
          <w:szCs w:val="28"/>
          <w:vertAlign w:val="subscript"/>
        </w:rPr>
        <w:t>fi</w:t>
      </w:r>
      <w:r w:rsidR="00F44651" w:rsidRPr="002F2516">
        <w:rPr>
          <w:rFonts w:ascii="Times New Roman" w:hAnsi="Times New Roman" w:cs="Times New Roman"/>
          <w:i/>
          <w:sz w:val="28"/>
          <w:szCs w:val="28"/>
        </w:rPr>
        <w:t>=I</w:t>
      </w:r>
      <w:r w:rsidR="00F44651" w:rsidRPr="002F2516">
        <w:rPr>
          <w:rFonts w:ascii="Times New Roman" w:hAnsi="Times New Roman" w:cs="Times New Roman"/>
          <w:i/>
          <w:sz w:val="28"/>
          <w:szCs w:val="28"/>
          <w:vertAlign w:val="subscript"/>
        </w:rPr>
        <w:t>i</w:t>
      </w:r>
      <w:r w:rsidR="00F44651" w:rsidRPr="002F2516">
        <w:rPr>
          <w:rFonts w:ascii="Times New Roman" w:hAnsi="Times New Roman" w:cs="Times New Roman"/>
          <w:i/>
          <w:sz w:val="28"/>
          <w:szCs w:val="28"/>
        </w:rPr>
        <w:t>/</w:t>
      </w:r>
      <w:r w:rsidR="00F44651" w:rsidRPr="002F2516">
        <w:rPr>
          <w:rFonts w:ascii="Times New Roman" w:hAnsi="Times New Roman" w:cs="Times New Roman"/>
          <w:i/>
          <w:sz w:val="28"/>
          <w:szCs w:val="28"/>
          <w:lang w:val="el-GR"/>
        </w:rPr>
        <w:t>Δ</w:t>
      </w:r>
      <w:r w:rsidR="00F44651" w:rsidRPr="002F2516">
        <w:rPr>
          <w:rFonts w:ascii="Times New Roman" w:hAnsi="Times New Roman" w:cs="Times New Roman"/>
          <w:i/>
          <w:sz w:val="28"/>
          <w:szCs w:val="28"/>
        </w:rPr>
        <w:t>f</w:t>
      </w:r>
      <w:r w:rsidR="00F44651" w:rsidRPr="002F2516">
        <w:rPr>
          <w:rFonts w:ascii="Times New Roman" w:hAnsi="Times New Roman" w:cs="Times New Roman"/>
          <w:i/>
          <w:sz w:val="28"/>
          <w:szCs w:val="28"/>
          <w:vertAlign w:val="subscript"/>
        </w:rPr>
        <w:t>i</w:t>
      </w:r>
      <w:r w:rsidR="00F44651">
        <w:rPr>
          <w:rFonts w:ascii="Times New Roman" w:hAnsi="Times New Roman" w:cs="Times New Roman"/>
          <w:sz w:val="28"/>
          <w:szCs w:val="28"/>
        </w:rPr>
        <w:t xml:space="preserve">. Zde </w:t>
      </w:r>
      <w:r w:rsidR="00F44651" w:rsidRPr="00106ABB">
        <w:rPr>
          <w:rFonts w:ascii="Times New Roman" w:hAnsi="Times New Roman" w:cs="Times New Roman"/>
          <w:i/>
          <w:sz w:val="28"/>
          <w:szCs w:val="28"/>
        </w:rPr>
        <w:t>v</w:t>
      </w:r>
      <w:r w:rsidR="00F44651" w:rsidRPr="00106ABB">
        <w:rPr>
          <w:rFonts w:ascii="Times New Roman" w:hAnsi="Times New Roman" w:cs="Times New Roman"/>
          <w:i/>
          <w:sz w:val="28"/>
          <w:szCs w:val="28"/>
          <w:vertAlign w:val="subscript"/>
        </w:rPr>
        <w:t>fi</w:t>
      </w:r>
      <w:r w:rsidR="00F44651">
        <w:rPr>
          <w:rFonts w:ascii="Times New Roman" w:hAnsi="Times New Roman" w:cs="Times New Roman"/>
          <w:sz w:val="28"/>
          <w:szCs w:val="28"/>
        </w:rPr>
        <w:t xml:space="preserve"> je </w:t>
      </w:r>
      <w:r w:rsidR="002F2516">
        <w:rPr>
          <w:rFonts w:ascii="Times New Roman" w:hAnsi="Times New Roman" w:cs="Times New Roman"/>
          <w:sz w:val="28"/>
          <w:szCs w:val="28"/>
        </w:rPr>
        <w:t xml:space="preserve">výška kanálu </w:t>
      </w:r>
      <w:r w:rsidR="002F2516" w:rsidRPr="00106ABB">
        <w:rPr>
          <w:rFonts w:ascii="Times New Roman" w:hAnsi="Times New Roman" w:cs="Times New Roman"/>
          <w:i/>
          <w:sz w:val="28"/>
          <w:szCs w:val="28"/>
        </w:rPr>
        <w:t>f</w:t>
      </w:r>
      <w:r w:rsidR="002F2516" w:rsidRPr="00106ABB">
        <w:rPr>
          <w:rFonts w:ascii="Times New Roman" w:hAnsi="Times New Roman" w:cs="Times New Roman"/>
          <w:i/>
          <w:sz w:val="28"/>
          <w:szCs w:val="28"/>
          <w:vertAlign w:val="subscript"/>
        </w:rPr>
        <w:t>i</w:t>
      </w:r>
      <w:r w:rsidR="002F2516">
        <w:rPr>
          <w:rFonts w:ascii="Times New Roman" w:hAnsi="Times New Roman" w:cs="Times New Roman"/>
          <w:sz w:val="28"/>
          <w:szCs w:val="28"/>
        </w:rPr>
        <w:t xml:space="preserve"> a </w:t>
      </w:r>
      <w:r w:rsidR="002F2516" w:rsidRPr="00106ABB">
        <w:rPr>
          <w:rFonts w:ascii="Times New Roman" w:hAnsi="Times New Roman" w:cs="Times New Roman"/>
          <w:i/>
          <w:sz w:val="28"/>
          <w:szCs w:val="28"/>
          <w:lang w:val="el-GR"/>
        </w:rPr>
        <w:t>Δ</w:t>
      </w:r>
      <w:r w:rsidR="002F2516" w:rsidRPr="00106ABB">
        <w:rPr>
          <w:rFonts w:ascii="Times New Roman" w:hAnsi="Times New Roman" w:cs="Times New Roman"/>
          <w:i/>
          <w:sz w:val="28"/>
          <w:szCs w:val="28"/>
        </w:rPr>
        <w:t>f</w:t>
      </w:r>
      <w:r w:rsidR="002F2516" w:rsidRPr="00106ABB">
        <w:rPr>
          <w:rFonts w:ascii="Times New Roman" w:hAnsi="Times New Roman" w:cs="Times New Roman"/>
          <w:i/>
          <w:sz w:val="28"/>
          <w:szCs w:val="28"/>
          <w:vertAlign w:val="subscript"/>
        </w:rPr>
        <w:t>i</w:t>
      </w:r>
      <w:r w:rsidR="002F2516" w:rsidRPr="00106ABB">
        <w:rPr>
          <w:rFonts w:ascii="Times New Roman" w:hAnsi="Times New Roman" w:cs="Times New Roman"/>
          <w:i/>
          <w:sz w:val="28"/>
          <w:szCs w:val="28"/>
        </w:rPr>
        <w:t xml:space="preserve"> </w:t>
      </w:r>
      <w:r w:rsidR="00106ABB" w:rsidRPr="00106ABB">
        <w:rPr>
          <w:rFonts w:ascii="Times New Roman" w:hAnsi="Times New Roman" w:cs="Times New Roman"/>
          <w:i/>
          <w:sz w:val="28"/>
          <w:szCs w:val="28"/>
        </w:rPr>
        <w:t>=c/f</w:t>
      </w:r>
      <w:r w:rsidR="00106ABB" w:rsidRPr="00106ABB">
        <w:rPr>
          <w:rFonts w:ascii="Times New Roman" w:hAnsi="Times New Roman" w:cs="Times New Roman"/>
          <w:i/>
          <w:sz w:val="28"/>
          <w:szCs w:val="28"/>
          <w:vertAlign w:val="subscript"/>
        </w:rPr>
        <w:t>i</w:t>
      </w:r>
      <w:r w:rsidR="00106ABB" w:rsidRPr="00106ABB">
        <w:rPr>
          <w:rFonts w:ascii="Times New Roman" w:hAnsi="Times New Roman" w:cs="Times New Roman"/>
          <w:i/>
          <w:sz w:val="28"/>
          <w:szCs w:val="28"/>
        </w:rPr>
        <w:t>-c/f</w:t>
      </w:r>
      <w:r w:rsidR="00106ABB" w:rsidRPr="00106ABB">
        <w:rPr>
          <w:rFonts w:ascii="Times New Roman" w:hAnsi="Times New Roman" w:cs="Times New Roman"/>
          <w:i/>
          <w:sz w:val="28"/>
          <w:szCs w:val="28"/>
          <w:vertAlign w:val="subscript"/>
        </w:rPr>
        <w:t>i+1</w:t>
      </w:r>
      <w:r w:rsidR="00106ABB">
        <w:rPr>
          <w:rFonts w:ascii="Times New Roman" w:hAnsi="Times New Roman" w:cs="Times New Roman"/>
          <w:sz w:val="28"/>
          <w:szCs w:val="28"/>
        </w:rPr>
        <w:t xml:space="preserve"> </w:t>
      </w:r>
      <w:r w:rsidR="002F2516">
        <w:rPr>
          <w:rFonts w:ascii="Times New Roman" w:hAnsi="Times New Roman" w:cs="Times New Roman"/>
          <w:sz w:val="28"/>
          <w:szCs w:val="28"/>
        </w:rPr>
        <w:t>jeho šířka</w:t>
      </w:r>
      <w:r w:rsidR="00106ABB">
        <w:rPr>
          <w:rFonts w:ascii="Times New Roman" w:hAnsi="Times New Roman" w:cs="Times New Roman"/>
          <w:sz w:val="28"/>
          <w:szCs w:val="28"/>
        </w:rPr>
        <w:t>.</w:t>
      </w:r>
      <w:r w:rsidR="002B3C9D">
        <w:rPr>
          <w:rFonts w:ascii="Times New Roman" w:hAnsi="Times New Roman" w:cs="Times New Roman"/>
          <w:sz w:val="28"/>
          <w:szCs w:val="28"/>
        </w:rPr>
        <w:t xml:space="preserve"> </w:t>
      </w:r>
      <w:r w:rsidR="00CC29BE">
        <w:rPr>
          <w:rFonts w:ascii="Times New Roman" w:hAnsi="Times New Roman" w:cs="Times New Roman"/>
          <w:sz w:val="28"/>
          <w:szCs w:val="28"/>
        </w:rPr>
        <w:t xml:space="preserve">Finální formule pro přepočet je tedy: </w:t>
      </w:r>
      <w:r w:rsidR="00CC29BE" w:rsidRPr="00CC29BE">
        <w:rPr>
          <w:rFonts w:ascii="Times New Roman" w:hAnsi="Times New Roman" w:cs="Times New Roman"/>
          <w:position w:val="-60"/>
          <w:sz w:val="28"/>
          <w:szCs w:val="28"/>
        </w:rPr>
        <w:object w:dxaOrig="1900" w:dyaOrig="1040">
          <v:shape id="_x0000_i1027" type="#_x0000_t75" style="width:94.5pt;height:52.5pt" o:ole="">
            <v:imagedata r:id="rId11" o:title=""/>
          </v:shape>
          <o:OLEObject Type="Embed" ProgID="Equation.DSMT4" ShapeID="_x0000_i1027" DrawAspect="Content" ObjectID="_1537597638" r:id="rId12"/>
        </w:object>
      </w:r>
      <w:r w:rsidR="00CC29BE">
        <w:rPr>
          <w:rFonts w:ascii="Times New Roman" w:hAnsi="Times New Roman" w:cs="Times New Roman"/>
          <w:sz w:val="28"/>
          <w:szCs w:val="28"/>
        </w:rPr>
        <w:t xml:space="preserve"> a </w:t>
      </w:r>
      <w:r w:rsidR="00CC29BE" w:rsidRPr="00CC29BE">
        <w:rPr>
          <w:rFonts w:ascii="Times New Roman" w:hAnsi="Times New Roman" w:cs="Times New Roman"/>
          <w:i/>
          <w:sz w:val="28"/>
          <w:szCs w:val="28"/>
        </w:rPr>
        <w:t>f</w:t>
      </w:r>
      <w:r w:rsidR="00CC29BE" w:rsidRPr="00CC29BE">
        <w:rPr>
          <w:rFonts w:ascii="Times New Roman" w:hAnsi="Times New Roman" w:cs="Times New Roman"/>
          <w:i/>
          <w:sz w:val="28"/>
          <w:szCs w:val="28"/>
          <w:vertAlign w:val="subscript"/>
        </w:rPr>
        <w:t>i</w:t>
      </w:r>
      <w:r w:rsidR="00CC29BE" w:rsidRPr="00CC29BE">
        <w:rPr>
          <w:rFonts w:ascii="Times New Roman" w:hAnsi="Times New Roman" w:cs="Times New Roman"/>
          <w:i/>
          <w:sz w:val="28"/>
          <w:szCs w:val="28"/>
        </w:rPr>
        <w:t>=c/</w:t>
      </w:r>
      <w:r w:rsidR="00CC29BE" w:rsidRPr="00CC29BE">
        <w:rPr>
          <w:rFonts w:ascii="Times New Roman" w:hAnsi="Times New Roman" w:cs="Times New Roman"/>
          <w:i/>
          <w:sz w:val="28"/>
          <w:szCs w:val="28"/>
          <w:lang w:val="el-GR"/>
        </w:rPr>
        <w:t>λ</w:t>
      </w:r>
      <w:r w:rsidR="00CC29BE" w:rsidRPr="00CC29BE">
        <w:rPr>
          <w:rFonts w:ascii="Times New Roman" w:hAnsi="Times New Roman" w:cs="Times New Roman"/>
          <w:i/>
          <w:sz w:val="28"/>
          <w:szCs w:val="28"/>
          <w:vertAlign w:val="subscript"/>
        </w:rPr>
        <w:t>i</w:t>
      </w:r>
      <w:r w:rsidR="00CC29BE">
        <w:rPr>
          <w:rFonts w:ascii="Times New Roman" w:hAnsi="Times New Roman" w:cs="Times New Roman"/>
          <w:sz w:val="28"/>
          <w:szCs w:val="28"/>
        </w:rPr>
        <w:t>.</w:t>
      </w:r>
    </w:p>
    <w:p w:rsidR="00CC29BE" w:rsidRDefault="00CC29BE" w:rsidP="00FA12B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Poté, co získáte spektrum ve frekvencích, proložte grafem Gaussovu křivku. Střední hodnotu </w:t>
      </w:r>
      <w:r w:rsidR="00603624" w:rsidRPr="00603624">
        <w:rPr>
          <w:rFonts w:ascii="Times New Roman" w:hAnsi="Times New Roman" w:cs="Times New Roman"/>
          <w:i/>
          <w:sz w:val="28"/>
          <w:szCs w:val="28"/>
        </w:rPr>
        <w:t>f</w:t>
      </w:r>
      <w:r w:rsidRPr="00CC29BE">
        <w:rPr>
          <w:rFonts w:ascii="Times New Roman" w:hAnsi="Times New Roman" w:cs="Times New Roman"/>
          <w:i/>
          <w:sz w:val="28"/>
          <w:szCs w:val="28"/>
          <w:vertAlign w:val="subscript"/>
        </w:rPr>
        <w:t>max</w:t>
      </w:r>
      <w:r>
        <w:rPr>
          <w:rFonts w:ascii="Times New Roman" w:hAnsi="Times New Roman" w:cs="Times New Roman"/>
          <w:sz w:val="28"/>
          <w:szCs w:val="28"/>
        </w:rPr>
        <w:t xml:space="preserve"> použijte k výpočtu Planckovy konstanty</w:t>
      </w:r>
      <w:r w:rsidR="00603624">
        <w:rPr>
          <w:rFonts w:ascii="Times New Roman" w:hAnsi="Times New Roman" w:cs="Times New Roman"/>
          <w:sz w:val="28"/>
          <w:szCs w:val="28"/>
        </w:rPr>
        <w:t xml:space="preserve"> (</w:t>
      </w:r>
      <w:r w:rsidR="00603624" w:rsidRPr="00603624">
        <w:rPr>
          <w:rFonts w:ascii="Times New Roman" w:hAnsi="Times New Roman" w:cs="Times New Roman"/>
          <w:i/>
          <w:sz w:val="28"/>
          <w:szCs w:val="28"/>
          <w:lang w:val="el-GR"/>
        </w:rPr>
        <w:t>λ</w:t>
      </w:r>
      <w:r w:rsidR="00603624" w:rsidRPr="00603624">
        <w:rPr>
          <w:rFonts w:ascii="Times New Roman" w:hAnsi="Times New Roman" w:cs="Times New Roman"/>
          <w:i/>
          <w:sz w:val="28"/>
          <w:szCs w:val="28"/>
          <w:vertAlign w:val="subscript"/>
        </w:rPr>
        <w:t>max</w:t>
      </w:r>
      <w:r w:rsidR="00603624" w:rsidRPr="00603624">
        <w:rPr>
          <w:rFonts w:ascii="Times New Roman" w:hAnsi="Times New Roman" w:cs="Times New Roman"/>
          <w:i/>
          <w:sz w:val="28"/>
          <w:szCs w:val="28"/>
        </w:rPr>
        <w:t>=c/f</w:t>
      </w:r>
      <w:r w:rsidR="00603624" w:rsidRPr="00603624">
        <w:rPr>
          <w:rFonts w:ascii="Times New Roman" w:hAnsi="Times New Roman" w:cs="Times New Roman"/>
          <w:i/>
          <w:sz w:val="28"/>
          <w:szCs w:val="28"/>
          <w:vertAlign w:val="subscript"/>
        </w:rPr>
        <w:t>max</w:t>
      </w:r>
      <w:r w:rsidR="00603624">
        <w:rPr>
          <w:rFonts w:ascii="Times New Roman" w:hAnsi="Times New Roman" w:cs="Times New Roman"/>
          <w:sz w:val="28"/>
          <w:szCs w:val="28"/>
        </w:rPr>
        <w:t>)</w:t>
      </w:r>
      <w:r>
        <w:rPr>
          <w:rFonts w:ascii="Times New Roman" w:hAnsi="Times New Roman" w:cs="Times New Roman"/>
          <w:sz w:val="28"/>
          <w:szCs w:val="28"/>
        </w:rPr>
        <w:t>, pološířku k výpočtu chyby.</w:t>
      </w:r>
      <w:r w:rsidR="003272AB">
        <w:rPr>
          <w:rFonts w:ascii="Times New Roman" w:hAnsi="Times New Roman" w:cs="Times New Roman"/>
          <w:sz w:val="28"/>
          <w:szCs w:val="28"/>
        </w:rPr>
        <w:t xml:space="preserve"> K fitování Gaussovy křivky můžete použít program Fityk, jehož </w:t>
      </w:r>
      <w:r w:rsidR="00D167EC">
        <w:rPr>
          <w:rFonts w:ascii="Times New Roman" w:hAnsi="Times New Roman" w:cs="Times New Roman"/>
          <w:sz w:val="28"/>
          <w:szCs w:val="28"/>
        </w:rPr>
        <w:t xml:space="preserve">volnou Windows verzi můžete stáhnout na moodle stránkách kurzu, verze na Unix můžete stáhnout na </w:t>
      </w:r>
      <w:hyperlink r:id="rId13" w:history="1">
        <w:r w:rsidR="00D167EC" w:rsidRPr="00013F7D">
          <w:rPr>
            <w:rStyle w:val="Hypertextovodkaz"/>
            <w:rFonts w:ascii="Times New Roman" w:hAnsi="Times New Roman" w:cs="Times New Roman"/>
            <w:sz w:val="28"/>
            <w:szCs w:val="28"/>
          </w:rPr>
          <w:t>http://fityk.nieto.pl/</w:t>
        </w:r>
      </w:hyperlink>
    </w:p>
    <w:p w:rsidR="00D167EC" w:rsidRDefault="00D167EC" w:rsidP="00FA12B5">
      <w:pPr>
        <w:jc w:val="both"/>
        <w:rPr>
          <w:rFonts w:ascii="Times New Roman" w:hAnsi="Times New Roman" w:cs="Times New Roman"/>
          <w:sz w:val="28"/>
          <w:szCs w:val="28"/>
        </w:rPr>
      </w:pPr>
      <w:r>
        <w:rPr>
          <w:rFonts w:ascii="Times New Roman" w:hAnsi="Times New Roman" w:cs="Times New Roman"/>
          <w:sz w:val="28"/>
          <w:szCs w:val="28"/>
        </w:rPr>
        <w:t>Po spuštění programu klikněte na Data/Load File a v dialogovém okně vyberte datový soubor. Ve skrolovacím okénku vyberte „Gaussian“ a klikněte na ikonku auto-add, nacházející se hned vedle okénka. Poté klikněte na Fit/Run a tam OK. Pak klikněte na červenou křivku nafitované Gaussovy křivky a vpravo dole odečtete hodnoty center (střed křivky) a hwhm (polovina šířky v polovině maxima).</w:t>
      </w:r>
    </w:p>
    <w:p w:rsidR="00D167EC" w:rsidRDefault="00D167EC" w:rsidP="00FA12B5">
      <w:pPr>
        <w:jc w:val="both"/>
        <w:rPr>
          <w:rFonts w:ascii="Times New Roman" w:hAnsi="Times New Roman" w:cs="Times New Roman"/>
          <w:sz w:val="28"/>
          <w:szCs w:val="28"/>
        </w:rPr>
      </w:pPr>
      <w:r>
        <w:rPr>
          <w:rFonts w:ascii="Times New Roman" w:hAnsi="Times New Roman" w:cs="Times New Roman"/>
          <w:sz w:val="28"/>
          <w:szCs w:val="28"/>
        </w:rPr>
        <w:t xml:space="preserve">4. V protokolu uveďte spektra (ve frekvencích, nebo energiích) všech tří diod a u každého z nich uveďte </w:t>
      </w:r>
      <w:r w:rsidR="008809A0">
        <w:rPr>
          <w:rFonts w:ascii="Times New Roman" w:hAnsi="Times New Roman" w:cs="Times New Roman"/>
          <w:sz w:val="28"/>
          <w:szCs w:val="28"/>
        </w:rPr>
        <w:t xml:space="preserve">hodnotu </w:t>
      </w:r>
      <w:r w:rsidR="008809A0" w:rsidRPr="008809A0">
        <w:rPr>
          <w:rFonts w:ascii="Times New Roman" w:hAnsi="Times New Roman" w:cs="Times New Roman"/>
          <w:i/>
          <w:sz w:val="28"/>
          <w:szCs w:val="28"/>
        </w:rPr>
        <w:t>f</w:t>
      </w:r>
      <w:r w:rsidR="008809A0" w:rsidRPr="008809A0">
        <w:rPr>
          <w:rFonts w:ascii="Times New Roman" w:hAnsi="Times New Roman" w:cs="Times New Roman"/>
          <w:i/>
          <w:sz w:val="28"/>
          <w:szCs w:val="28"/>
          <w:vertAlign w:val="subscript"/>
        </w:rPr>
        <w:t>max</w:t>
      </w:r>
      <w:r w:rsidR="008809A0">
        <w:rPr>
          <w:rFonts w:ascii="Times New Roman" w:hAnsi="Times New Roman" w:cs="Times New Roman"/>
          <w:sz w:val="28"/>
          <w:szCs w:val="28"/>
        </w:rPr>
        <w:t xml:space="preserve"> a pološířku a </w:t>
      </w:r>
      <w:r w:rsidR="008809A0" w:rsidRPr="008809A0">
        <w:rPr>
          <w:rFonts w:ascii="Times New Roman" w:hAnsi="Times New Roman" w:cs="Times New Roman"/>
          <w:i/>
          <w:sz w:val="28"/>
          <w:szCs w:val="28"/>
          <w:lang w:val="el-GR"/>
        </w:rPr>
        <w:t>λ</w:t>
      </w:r>
      <w:r w:rsidR="008809A0" w:rsidRPr="008809A0">
        <w:rPr>
          <w:rFonts w:ascii="Times New Roman" w:hAnsi="Times New Roman" w:cs="Times New Roman"/>
          <w:i/>
          <w:sz w:val="28"/>
          <w:szCs w:val="28"/>
          <w:vertAlign w:val="subscript"/>
        </w:rPr>
        <w:t>max</w:t>
      </w:r>
      <w:r w:rsidR="008809A0">
        <w:rPr>
          <w:rFonts w:ascii="Times New Roman" w:hAnsi="Times New Roman" w:cs="Times New Roman"/>
          <w:sz w:val="28"/>
          <w:szCs w:val="28"/>
        </w:rPr>
        <w:t>.</w:t>
      </w:r>
    </w:p>
    <w:p w:rsidR="008809A0" w:rsidRPr="008809A0" w:rsidRDefault="008809A0" w:rsidP="00FA12B5">
      <w:pPr>
        <w:jc w:val="both"/>
        <w:rPr>
          <w:rFonts w:ascii="Times New Roman" w:hAnsi="Times New Roman" w:cs="Times New Roman"/>
          <w:sz w:val="28"/>
          <w:szCs w:val="28"/>
        </w:rPr>
      </w:pPr>
      <w:r>
        <w:rPr>
          <w:rFonts w:ascii="Times New Roman" w:hAnsi="Times New Roman" w:cs="Times New Roman"/>
          <w:sz w:val="28"/>
          <w:szCs w:val="28"/>
        </w:rPr>
        <w:t xml:space="preserve">5. Uveďte grafy voltampérových charakteristik všech tří diod, včetne extrapolací a hodnot </w:t>
      </w:r>
      <w:r w:rsidRPr="00412737">
        <w:rPr>
          <w:rFonts w:ascii="Times New Roman" w:hAnsi="Times New Roman" w:cs="Times New Roman"/>
          <w:i/>
          <w:sz w:val="28"/>
          <w:szCs w:val="28"/>
        </w:rPr>
        <w:t>U</w:t>
      </w:r>
      <w:r w:rsidRPr="00412737">
        <w:rPr>
          <w:rFonts w:ascii="Times New Roman" w:hAnsi="Times New Roman" w:cs="Times New Roman"/>
          <w:i/>
          <w:sz w:val="28"/>
          <w:szCs w:val="28"/>
          <w:vertAlign w:val="subscript"/>
        </w:rPr>
        <w:t>0</w:t>
      </w:r>
      <w:r w:rsidR="00412737">
        <w:rPr>
          <w:rFonts w:ascii="Times New Roman" w:hAnsi="Times New Roman" w:cs="Times New Roman"/>
          <w:sz w:val="28"/>
          <w:szCs w:val="28"/>
        </w:rPr>
        <w:t xml:space="preserve"> (včetně chyby</w:t>
      </w:r>
      <w:r>
        <w:rPr>
          <w:rFonts w:ascii="Times New Roman" w:hAnsi="Times New Roman" w:cs="Times New Roman"/>
          <w:sz w:val="28"/>
          <w:szCs w:val="28"/>
        </w:rPr>
        <w:t>)</w:t>
      </w:r>
      <w:r w:rsidR="00412737">
        <w:rPr>
          <w:rFonts w:ascii="Times New Roman" w:hAnsi="Times New Roman" w:cs="Times New Roman"/>
          <w:sz w:val="28"/>
          <w:szCs w:val="28"/>
        </w:rPr>
        <w:t>.</w:t>
      </w:r>
    </w:p>
    <w:p w:rsidR="008D191E" w:rsidRDefault="00F40772" w:rsidP="00FA12B5">
      <w:pPr>
        <w:jc w:val="both"/>
        <w:rPr>
          <w:rFonts w:ascii="Times New Roman" w:hAnsi="Times New Roman" w:cs="Times New Roman"/>
          <w:sz w:val="28"/>
          <w:szCs w:val="28"/>
        </w:rPr>
      </w:pPr>
      <w:r>
        <w:rPr>
          <w:rFonts w:ascii="Times New Roman" w:hAnsi="Times New Roman" w:cs="Times New Roman"/>
          <w:sz w:val="28"/>
          <w:szCs w:val="28"/>
        </w:rPr>
        <w:t>6. Vytvořte graf, kde</w:t>
      </w:r>
      <w:r w:rsidR="008D191E" w:rsidRPr="00FA12B5">
        <w:rPr>
          <w:rFonts w:ascii="Times New Roman" w:hAnsi="Times New Roman" w:cs="Times New Roman"/>
          <w:sz w:val="28"/>
          <w:szCs w:val="28"/>
        </w:rPr>
        <w:t xml:space="preserve"> vynes</w:t>
      </w:r>
      <w:r>
        <w:rPr>
          <w:rFonts w:ascii="Times New Roman" w:hAnsi="Times New Roman" w:cs="Times New Roman"/>
          <w:sz w:val="28"/>
          <w:szCs w:val="28"/>
        </w:rPr>
        <w:t>e</w:t>
      </w:r>
      <w:r w:rsidR="008D191E" w:rsidRPr="00FA12B5">
        <w:rPr>
          <w:rFonts w:ascii="Times New Roman" w:hAnsi="Times New Roman" w:cs="Times New Roman"/>
          <w:sz w:val="28"/>
          <w:szCs w:val="28"/>
        </w:rPr>
        <w:t xml:space="preserve">te závislost </w:t>
      </w:r>
      <w:r w:rsidR="00E44AE3">
        <w:rPr>
          <w:rFonts w:ascii="Times New Roman" w:hAnsi="Times New Roman" w:cs="Times New Roman"/>
          <w:i/>
          <w:sz w:val="28"/>
          <w:szCs w:val="28"/>
        </w:rPr>
        <w:t>U</w:t>
      </w:r>
      <w:r w:rsidR="008D191E" w:rsidRPr="00FA12B5">
        <w:rPr>
          <w:rFonts w:ascii="Times New Roman" w:hAnsi="Times New Roman" w:cs="Times New Roman"/>
          <w:i/>
          <w:sz w:val="28"/>
          <w:szCs w:val="28"/>
          <w:vertAlign w:val="subscript"/>
        </w:rPr>
        <w:t>0</w:t>
      </w:r>
      <w:r w:rsidR="008D191E" w:rsidRPr="00FA12B5">
        <w:rPr>
          <w:rFonts w:ascii="Times New Roman" w:hAnsi="Times New Roman" w:cs="Times New Roman"/>
          <w:sz w:val="28"/>
          <w:szCs w:val="28"/>
        </w:rPr>
        <w:t xml:space="preserve"> na 1/</w:t>
      </w:r>
      <w:r w:rsidR="008D191E" w:rsidRPr="00FA12B5">
        <w:rPr>
          <w:rFonts w:ascii="Times New Roman" w:hAnsi="Times New Roman" w:cs="Times New Roman"/>
          <w:i/>
          <w:sz w:val="28"/>
          <w:szCs w:val="28"/>
        </w:rPr>
        <w:t>λ</w:t>
      </w:r>
      <w:r w:rsidR="008D191E" w:rsidRPr="00FA12B5">
        <w:rPr>
          <w:rFonts w:ascii="Times New Roman" w:hAnsi="Times New Roman" w:cs="Times New Roman"/>
          <w:i/>
          <w:sz w:val="28"/>
          <w:szCs w:val="28"/>
          <w:vertAlign w:val="subscript"/>
        </w:rPr>
        <w:t>max</w:t>
      </w:r>
      <w:r w:rsidR="008D191E" w:rsidRPr="00FA12B5">
        <w:rPr>
          <w:rFonts w:ascii="Times New Roman" w:hAnsi="Times New Roman" w:cs="Times New Roman"/>
          <w:sz w:val="28"/>
          <w:szCs w:val="28"/>
        </w:rPr>
        <w:t xml:space="preserve"> </w:t>
      </w:r>
      <w:r w:rsidR="007E184D">
        <w:rPr>
          <w:rFonts w:ascii="Times New Roman" w:hAnsi="Times New Roman" w:cs="Times New Roman"/>
          <w:sz w:val="28"/>
          <w:szCs w:val="28"/>
        </w:rPr>
        <w:t>(uvádějte v cm</w:t>
      </w:r>
      <w:r w:rsidR="007E184D" w:rsidRPr="007E184D">
        <w:rPr>
          <w:rFonts w:ascii="Times New Roman" w:hAnsi="Times New Roman" w:cs="Times New Roman"/>
          <w:sz w:val="28"/>
          <w:szCs w:val="28"/>
          <w:vertAlign w:val="superscript"/>
        </w:rPr>
        <w:t>-1</w:t>
      </w:r>
      <w:r w:rsidR="007E184D">
        <w:rPr>
          <w:rFonts w:ascii="Times New Roman" w:hAnsi="Times New Roman" w:cs="Times New Roman"/>
          <w:sz w:val="28"/>
          <w:szCs w:val="28"/>
        </w:rPr>
        <w:t xml:space="preserve">) </w:t>
      </w:r>
      <w:r w:rsidR="008D191E" w:rsidRPr="00FA12B5">
        <w:rPr>
          <w:rFonts w:ascii="Times New Roman" w:hAnsi="Times New Roman" w:cs="Times New Roman"/>
          <w:sz w:val="28"/>
          <w:szCs w:val="28"/>
        </w:rPr>
        <w:t xml:space="preserve">a proložte přímkou. Vypočtěte její sklon (tj. </w:t>
      </w:r>
      <w:r w:rsidR="008D191E" w:rsidRPr="00FA12B5">
        <w:rPr>
          <w:rFonts w:ascii="Times New Roman" w:hAnsi="Times New Roman" w:cs="Times New Roman"/>
          <w:i/>
          <w:sz w:val="28"/>
          <w:szCs w:val="28"/>
        </w:rPr>
        <w:t>hc/</w:t>
      </w:r>
      <w:r w:rsidR="00E44AE3">
        <w:rPr>
          <w:rFonts w:ascii="Times New Roman" w:hAnsi="Times New Roman" w:cs="Times New Roman"/>
          <w:i/>
          <w:sz w:val="28"/>
          <w:szCs w:val="28"/>
        </w:rPr>
        <w:t>e</w:t>
      </w:r>
      <w:r w:rsidR="008D191E" w:rsidRPr="00FA12B5">
        <w:rPr>
          <w:rFonts w:ascii="Times New Roman" w:hAnsi="Times New Roman" w:cs="Times New Roman"/>
          <w:sz w:val="28"/>
          <w:szCs w:val="28"/>
        </w:rPr>
        <w:t>) a odtud hodnotu Planckovy konstanty</w:t>
      </w:r>
      <w:r w:rsidR="004D1B19" w:rsidRPr="00FA12B5">
        <w:rPr>
          <w:rFonts w:ascii="Times New Roman" w:hAnsi="Times New Roman" w:cs="Times New Roman"/>
          <w:sz w:val="28"/>
          <w:szCs w:val="28"/>
        </w:rPr>
        <w:t xml:space="preserve"> </w:t>
      </w:r>
      <w:r w:rsidR="004D1B19" w:rsidRPr="00FA12B5">
        <w:rPr>
          <w:rFonts w:ascii="Times New Roman" w:hAnsi="Times New Roman" w:cs="Times New Roman"/>
          <w:i/>
          <w:sz w:val="28"/>
          <w:szCs w:val="28"/>
        </w:rPr>
        <w:t>h</w:t>
      </w:r>
      <w:r w:rsidR="008D191E" w:rsidRPr="00FA12B5">
        <w:rPr>
          <w:rFonts w:ascii="Times New Roman" w:hAnsi="Times New Roman" w:cs="Times New Roman"/>
          <w:sz w:val="28"/>
          <w:szCs w:val="28"/>
        </w:rPr>
        <w:t xml:space="preserve">. Při lineární regresi </w:t>
      </w:r>
      <w:r>
        <w:rPr>
          <w:rFonts w:ascii="Times New Roman" w:hAnsi="Times New Roman" w:cs="Times New Roman"/>
          <w:sz w:val="28"/>
          <w:szCs w:val="28"/>
        </w:rPr>
        <w:t xml:space="preserve">použijte </w:t>
      </w:r>
      <w:r w:rsidR="008D191E" w:rsidRPr="00FA12B5">
        <w:rPr>
          <w:rFonts w:ascii="Times New Roman" w:hAnsi="Times New Roman" w:cs="Times New Roman"/>
          <w:sz w:val="28"/>
          <w:szCs w:val="28"/>
        </w:rPr>
        <w:t xml:space="preserve">závislosti </w:t>
      </w:r>
      <w:r w:rsidRPr="00F40772">
        <w:rPr>
          <w:rFonts w:ascii="Times New Roman" w:hAnsi="Times New Roman" w:cs="Times New Roman"/>
          <w:i/>
          <w:sz w:val="28"/>
          <w:szCs w:val="28"/>
        </w:rPr>
        <w:t>y=Ax</w:t>
      </w:r>
      <w:r>
        <w:rPr>
          <w:rFonts w:ascii="Times New Roman" w:hAnsi="Times New Roman" w:cs="Times New Roman"/>
          <w:sz w:val="28"/>
          <w:szCs w:val="28"/>
        </w:rPr>
        <w:t xml:space="preserve">, </w:t>
      </w:r>
      <w:r w:rsidRPr="00F40772">
        <w:rPr>
          <w:rFonts w:ascii="Times New Roman" w:hAnsi="Times New Roman" w:cs="Times New Roman"/>
          <w:b/>
          <w:sz w:val="28"/>
          <w:szCs w:val="28"/>
        </w:rPr>
        <w:t>nepoužívejte</w:t>
      </w:r>
      <w:r>
        <w:rPr>
          <w:rFonts w:ascii="Times New Roman" w:hAnsi="Times New Roman" w:cs="Times New Roman"/>
          <w:sz w:val="28"/>
          <w:szCs w:val="28"/>
        </w:rPr>
        <w:t xml:space="preserve"> </w:t>
      </w:r>
      <w:r w:rsidRPr="00F40772">
        <w:rPr>
          <w:rFonts w:ascii="Times New Roman" w:hAnsi="Times New Roman" w:cs="Times New Roman"/>
          <w:i/>
          <w:sz w:val="28"/>
          <w:szCs w:val="28"/>
        </w:rPr>
        <w:t>y=Ax+B</w:t>
      </w:r>
      <w:r>
        <w:rPr>
          <w:rFonts w:ascii="Times New Roman" w:hAnsi="Times New Roman" w:cs="Times New Roman"/>
          <w:sz w:val="28"/>
          <w:szCs w:val="28"/>
        </w:rPr>
        <w:t>.</w:t>
      </w:r>
    </w:p>
    <w:p w:rsidR="00E86407" w:rsidRPr="009F0984" w:rsidRDefault="00E86407" w:rsidP="00FA12B5">
      <w:pPr>
        <w:jc w:val="both"/>
        <w:rPr>
          <w:rFonts w:ascii="Times New Roman" w:hAnsi="Times New Roman" w:cs="Times New Roman"/>
          <w:b/>
          <w:i/>
          <w:sz w:val="28"/>
          <w:szCs w:val="28"/>
        </w:rPr>
      </w:pPr>
      <w:bookmarkStart w:id="0" w:name="_GoBack"/>
      <w:bookmarkEnd w:id="0"/>
      <w:r w:rsidRPr="009F0984">
        <w:rPr>
          <w:rFonts w:ascii="Times New Roman" w:hAnsi="Times New Roman" w:cs="Times New Roman"/>
          <w:b/>
          <w:i/>
          <w:sz w:val="28"/>
          <w:szCs w:val="28"/>
        </w:rPr>
        <w:t>B) Určení Planckovy konstanty pomocí vnějšího fotoelektrického jevu</w:t>
      </w:r>
    </w:p>
    <w:p w:rsidR="00E63970" w:rsidRPr="007E11CA" w:rsidRDefault="00E63970" w:rsidP="00E63970">
      <w:pPr>
        <w:jc w:val="both"/>
        <w:rPr>
          <w:rFonts w:ascii="Times New Roman" w:hAnsi="Times New Roman" w:cs="Times New Roman"/>
          <w:b/>
          <w:sz w:val="28"/>
          <w:szCs w:val="28"/>
        </w:rPr>
      </w:pPr>
      <w:r w:rsidRPr="007E11CA">
        <w:rPr>
          <w:rFonts w:ascii="Times New Roman" w:hAnsi="Times New Roman" w:cs="Times New Roman"/>
          <w:b/>
          <w:sz w:val="28"/>
          <w:szCs w:val="28"/>
        </w:rPr>
        <w:t>Pracovní úkoly:</w:t>
      </w:r>
    </w:p>
    <w:p w:rsidR="00E63970" w:rsidRDefault="00E63970" w:rsidP="00FA12B5">
      <w:pPr>
        <w:jc w:val="both"/>
        <w:rPr>
          <w:rFonts w:ascii="Times New Roman" w:hAnsi="Times New Roman" w:cs="Times New Roman"/>
          <w:sz w:val="28"/>
          <w:szCs w:val="28"/>
        </w:rPr>
      </w:pPr>
      <w:r>
        <w:rPr>
          <w:rFonts w:ascii="Times New Roman" w:hAnsi="Times New Roman" w:cs="Times New Roman"/>
          <w:sz w:val="28"/>
          <w:szCs w:val="28"/>
        </w:rPr>
        <w:t>1. Změřte brzdná napětí pro 5 různých vlnových délek světla</w:t>
      </w:r>
    </w:p>
    <w:p w:rsidR="00E63970" w:rsidRDefault="00E63970" w:rsidP="00FA12B5">
      <w:pPr>
        <w:jc w:val="both"/>
        <w:rPr>
          <w:rFonts w:ascii="Times New Roman" w:hAnsi="Times New Roman" w:cs="Times New Roman"/>
          <w:sz w:val="28"/>
          <w:szCs w:val="28"/>
        </w:rPr>
      </w:pPr>
      <w:r>
        <w:rPr>
          <w:rFonts w:ascii="Times New Roman" w:hAnsi="Times New Roman" w:cs="Times New Roman"/>
          <w:sz w:val="28"/>
          <w:szCs w:val="28"/>
        </w:rPr>
        <w:t>2. Vypočtěte Planckovu konstantu</w:t>
      </w:r>
    </w:p>
    <w:p w:rsidR="00E63970" w:rsidRDefault="00E63970" w:rsidP="00FA12B5">
      <w:pPr>
        <w:jc w:val="both"/>
        <w:rPr>
          <w:rFonts w:ascii="Times New Roman" w:hAnsi="Times New Roman" w:cs="Times New Roman"/>
          <w:b/>
          <w:sz w:val="28"/>
          <w:szCs w:val="28"/>
        </w:rPr>
      </w:pPr>
      <w:r w:rsidRPr="007E11CA">
        <w:rPr>
          <w:rFonts w:ascii="Times New Roman" w:hAnsi="Times New Roman" w:cs="Times New Roman"/>
          <w:b/>
          <w:sz w:val="28"/>
          <w:szCs w:val="28"/>
        </w:rPr>
        <w:t>Teorie:</w:t>
      </w:r>
    </w:p>
    <w:p w:rsidR="00E86407" w:rsidRDefault="00E63970" w:rsidP="00FA12B5">
      <w:pPr>
        <w:jc w:val="both"/>
        <w:rPr>
          <w:rFonts w:ascii="Times New Roman" w:hAnsi="Times New Roman" w:cs="Times New Roman"/>
          <w:sz w:val="28"/>
          <w:szCs w:val="28"/>
        </w:rPr>
      </w:pPr>
      <w:r>
        <w:rPr>
          <w:rFonts w:ascii="Times New Roman" w:hAnsi="Times New Roman" w:cs="Times New Roman"/>
          <w:sz w:val="28"/>
          <w:szCs w:val="28"/>
        </w:rPr>
        <w:t>Popis zařízení:</w:t>
      </w:r>
    </w:p>
    <w:p w:rsidR="00E63970" w:rsidRDefault="00E63970" w:rsidP="00FA12B5">
      <w:pPr>
        <w:jc w:val="both"/>
        <w:rPr>
          <w:rFonts w:ascii="Times New Roman" w:hAnsi="Times New Roman" w:cs="Times New Roman"/>
          <w:sz w:val="28"/>
          <w:szCs w:val="28"/>
        </w:rPr>
      </w:pPr>
      <w:r>
        <w:rPr>
          <w:rFonts w:ascii="Times New Roman" w:hAnsi="Times New Roman" w:cs="Times New Roman"/>
          <w:sz w:val="28"/>
          <w:szCs w:val="28"/>
        </w:rPr>
        <w:t xml:space="preserve">1. halogenový zdroj světla; 2. kolejnice umožňující nastavit vzdálenost (6-40 cm) zdroje od 3. fotodiody; </w:t>
      </w:r>
      <w:r w:rsidR="00792BA7">
        <w:rPr>
          <w:rFonts w:ascii="Times New Roman" w:hAnsi="Times New Roman" w:cs="Times New Roman"/>
          <w:sz w:val="28"/>
          <w:szCs w:val="28"/>
        </w:rPr>
        <w:t xml:space="preserve">4. </w:t>
      </w:r>
      <w:r>
        <w:rPr>
          <w:rFonts w:ascii="Times New Roman" w:hAnsi="Times New Roman" w:cs="Times New Roman"/>
          <w:sz w:val="28"/>
          <w:szCs w:val="28"/>
        </w:rPr>
        <w:t>displej – k odečítání proudu (pozice páčky vlevo) nebo brzdného napětí (páčka vpravo)</w:t>
      </w:r>
      <w:r w:rsidR="00792BA7">
        <w:rPr>
          <w:rFonts w:ascii="Times New Roman" w:hAnsi="Times New Roman" w:cs="Times New Roman"/>
          <w:sz w:val="28"/>
          <w:szCs w:val="28"/>
        </w:rPr>
        <w:t>; 5. přepínač násobení proudu</w:t>
      </w:r>
      <w:r w:rsidR="009072D4">
        <w:rPr>
          <w:rFonts w:ascii="Times New Roman" w:hAnsi="Times New Roman" w:cs="Times New Roman"/>
          <w:sz w:val="28"/>
          <w:szCs w:val="28"/>
        </w:rPr>
        <w:t xml:space="preserve"> (hodnoty x1, x0.1, x0.01 a x 0.001 </w:t>
      </w:r>
      <w:r w:rsidR="009072D4">
        <w:rPr>
          <w:rFonts w:ascii="Times New Roman" w:hAnsi="Times New Roman" w:cs="Times New Roman"/>
          <w:sz w:val="28"/>
          <w:szCs w:val="28"/>
          <w:lang w:val="el-GR"/>
        </w:rPr>
        <w:t>μ</w:t>
      </w:r>
      <w:r w:rsidR="009072D4">
        <w:rPr>
          <w:rFonts w:ascii="Times New Roman" w:hAnsi="Times New Roman" w:cs="Times New Roman"/>
          <w:sz w:val="28"/>
          <w:szCs w:val="28"/>
        </w:rPr>
        <w:t>A); 6. potenciometr intenzity světla; 7. potenciometr brzdného napětí; 8. přepínač polaritybrzdného napětí; 9. indikační LED dioda; 10. vypínač přístroje</w:t>
      </w:r>
    </w:p>
    <w:p w:rsidR="009072D4" w:rsidRPr="00CC4D92" w:rsidRDefault="009072D4" w:rsidP="009072D4">
      <w:pPr>
        <w:jc w:val="both"/>
        <w:rPr>
          <w:rFonts w:ascii="Times New Roman" w:hAnsi="Times New Roman" w:cs="Times New Roman"/>
          <w:b/>
          <w:sz w:val="28"/>
          <w:szCs w:val="28"/>
        </w:rPr>
      </w:pPr>
      <w:r w:rsidRPr="00CC4D92">
        <w:rPr>
          <w:rFonts w:ascii="Times New Roman" w:hAnsi="Times New Roman" w:cs="Times New Roman"/>
          <w:b/>
          <w:sz w:val="28"/>
          <w:szCs w:val="28"/>
        </w:rPr>
        <w:t>Postup měření</w:t>
      </w:r>
      <w:r>
        <w:rPr>
          <w:rFonts w:ascii="Times New Roman" w:hAnsi="Times New Roman" w:cs="Times New Roman"/>
          <w:b/>
          <w:sz w:val="28"/>
          <w:szCs w:val="28"/>
        </w:rPr>
        <w:t>:</w:t>
      </w:r>
    </w:p>
    <w:p w:rsidR="009072D4" w:rsidRDefault="00020A41" w:rsidP="00FA12B5">
      <w:pPr>
        <w:jc w:val="both"/>
        <w:rPr>
          <w:rFonts w:ascii="Times New Roman" w:hAnsi="Times New Roman" w:cs="Times New Roman"/>
          <w:sz w:val="28"/>
          <w:szCs w:val="28"/>
        </w:rPr>
      </w:pPr>
      <w:r>
        <w:rPr>
          <w:rFonts w:ascii="Times New Roman" w:hAnsi="Times New Roman" w:cs="Times New Roman"/>
          <w:sz w:val="28"/>
          <w:szCs w:val="28"/>
        </w:rPr>
        <w:lastRenderedPageBreak/>
        <w:t>1. Nastavte násobič proudu na polohu x1, nastavte intenzitu světla na minimum, nastavte brzdné napětí na minimum.</w:t>
      </w:r>
    </w:p>
    <w:p w:rsidR="00020A41" w:rsidRPr="009072D4" w:rsidRDefault="00020A41" w:rsidP="00FA12B5">
      <w:pPr>
        <w:jc w:val="both"/>
        <w:rPr>
          <w:rFonts w:ascii="Times New Roman" w:hAnsi="Times New Roman" w:cs="Times New Roman"/>
          <w:sz w:val="28"/>
          <w:szCs w:val="28"/>
        </w:rPr>
      </w:pPr>
      <w:r>
        <w:rPr>
          <w:rFonts w:ascii="Times New Roman" w:hAnsi="Times New Roman" w:cs="Times New Roman"/>
          <w:sz w:val="28"/>
          <w:szCs w:val="28"/>
        </w:rPr>
        <w:t xml:space="preserve">2. Zapněte přístroj a nastavte jas světla </w:t>
      </w:r>
      <w:r w:rsidRPr="004F25FA">
        <w:rPr>
          <w:rFonts w:ascii="Times New Roman" w:hAnsi="Times New Roman" w:cs="Times New Roman"/>
          <w:b/>
          <w:sz w:val="28"/>
          <w:szCs w:val="28"/>
        </w:rPr>
        <w:t>nad</w:t>
      </w:r>
      <w:r>
        <w:rPr>
          <w:rFonts w:ascii="Times New Roman" w:hAnsi="Times New Roman" w:cs="Times New Roman"/>
          <w:sz w:val="28"/>
          <w:szCs w:val="28"/>
        </w:rPr>
        <w:t xml:space="preserve"> střední hodnotu. Vzdálenost zdoje a fotodiody nastavte na 20 cm.</w:t>
      </w:r>
    </w:p>
    <w:p w:rsidR="00E63970" w:rsidRDefault="000C6A15" w:rsidP="00FA12B5">
      <w:pPr>
        <w:jc w:val="both"/>
        <w:rPr>
          <w:rFonts w:ascii="Times New Roman" w:hAnsi="Times New Roman" w:cs="Times New Roman"/>
          <w:sz w:val="28"/>
          <w:szCs w:val="28"/>
        </w:rPr>
      </w:pPr>
      <w:r>
        <w:rPr>
          <w:rFonts w:ascii="Times New Roman" w:hAnsi="Times New Roman" w:cs="Times New Roman"/>
          <w:sz w:val="28"/>
          <w:szCs w:val="28"/>
        </w:rPr>
        <w:t>3. Polaritu brzdného napětí nastavte do polohy „-“</w:t>
      </w:r>
    </w:p>
    <w:p w:rsidR="00E63970" w:rsidRDefault="000C6A15" w:rsidP="00FA12B5">
      <w:pPr>
        <w:jc w:val="both"/>
        <w:rPr>
          <w:rFonts w:ascii="Times New Roman" w:hAnsi="Times New Roman" w:cs="Times New Roman"/>
          <w:sz w:val="28"/>
          <w:szCs w:val="28"/>
        </w:rPr>
      </w:pPr>
      <w:r>
        <w:rPr>
          <w:rFonts w:ascii="Times New Roman" w:hAnsi="Times New Roman" w:cs="Times New Roman"/>
          <w:sz w:val="28"/>
          <w:szCs w:val="28"/>
        </w:rPr>
        <w:t>4. Do okénka fotodiody vložte první optický filtr. Zaznamenejte si vlnovou délku světla, které propouští.</w:t>
      </w:r>
    </w:p>
    <w:p w:rsidR="00BE73C2" w:rsidRDefault="000F79BB" w:rsidP="00FA12B5">
      <w:pPr>
        <w:jc w:val="both"/>
        <w:rPr>
          <w:rFonts w:ascii="Times New Roman" w:hAnsi="Times New Roman" w:cs="Times New Roman"/>
          <w:sz w:val="28"/>
          <w:szCs w:val="28"/>
        </w:rPr>
      </w:pPr>
      <w:r>
        <w:rPr>
          <w:rFonts w:ascii="Times New Roman" w:hAnsi="Times New Roman" w:cs="Times New Roman"/>
          <w:sz w:val="28"/>
          <w:szCs w:val="28"/>
        </w:rPr>
        <w:t>5. Pokud je na displeji nenulová hodnota proudu, zvyšujte brzdné napětí, dokud hodnota proudu neklesne na 0. Poté přepněte na multiplikačni faktor 0.1 a zvyšujte brzdné napětí, dokud hodnota proudu neklesne na 0. Opakujte postup pro další násobky dokud na x0.001 neklesne proud na nulu. Poté přepněte displej na odečet napětí. Toto napětí si zaznamenejte.</w:t>
      </w:r>
    </w:p>
    <w:p w:rsidR="000F79BB" w:rsidRDefault="000F79BB" w:rsidP="00FA12B5">
      <w:pPr>
        <w:jc w:val="both"/>
        <w:rPr>
          <w:rFonts w:ascii="Times New Roman" w:hAnsi="Times New Roman" w:cs="Times New Roman"/>
          <w:sz w:val="28"/>
          <w:szCs w:val="28"/>
        </w:rPr>
      </w:pPr>
      <w:r>
        <w:rPr>
          <w:rFonts w:ascii="Times New Roman" w:hAnsi="Times New Roman" w:cs="Times New Roman"/>
          <w:sz w:val="28"/>
          <w:szCs w:val="28"/>
        </w:rPr>
        <w:t>6. Přepněte násobič proudu zpět na hodnotu x1 a nastavte brzdné napětí na minimum.</w:t>
      </w:r>
    </w:p>
    <w:p w:rsidR="000F79BB" w:rsidRDefault="000F79BB" w:rsidP="00FA12B5">
      <w:pPr>
        <w:jc w:val="both"/>
        <w:rPr>
          <w:rFonts w:ascii="Times New Roman" w:hAnsi="Times New Roman" w:cs="Times New Roman"/>
          <w:sz w:val="28"/>
          <w:szCs w:val="28"/>
        </w:rPr>
      </w:pPr>
      <w:r>
        <w:rPr>
          <w:rFonts w:ascii="Times New Roman" w:hAnsi="Times New Roman" w:cs="Times New Roman"/>
          <w:sz w:val="28"/>
          <w:szCs w:val="28"/>
        </w:rPr>
        <w:t>7. Opakujte body 4 – 6 dokud nebudete mít změřena brzdná napětí pro všechny filtry.</w:t>
      </w:r>
    </w:p>
    <w:p w:rsidR="000F79BB" w:rsidRDefault="000F79BB" w:rsidP="00FA12B5">
      <w:pPr>
        <w:jc w:val="both"/>
        <w:rPr>
          <w:rFonts w:ascii="Times New Roman" w:hAnsi="Times New Roman" w:cs="Times New Roman"/>
          <w:sz w:val="28"/>
          <w:szCs w:val="28"/>
        </w:rPr>
      </w:pPr>
      <w:r>
        <w:rPr>
          <w:rFonts w:ascii="Times New Roman" w:hAnsi="Times New Roman" w:cs="Times New Roman"/>
          <w:sz w:val="28"/>
          <w:szCs w:val="28"/>
        </w:rPr>
        <w:t>8. Nastavte přístroj dle bodu 1 a vypněte.</w:t>
      </w:r>
    </w:p>
    <w:p w:rsidR="000152D7" w:rsidRPr="00393105" w:rsidRDefault="000152D7" w:rsidP="00FA12B5">
      <w:pPr>
        <w:jc w:val="both"/>
        <w:rPr>
          <w:rFonts w:ascii="Times New Roman" w:hAnsi="Times New Roman" w:cs="Times New Roman"/>
          <w:b/>
          <w:sz w:val="28"/>
          <w:szCs w:val="28"/>
        </w:rPr>
      </w:pPr>
      <w:r w:rsidRPr="00393105">
        <w:rPr>
          <w:rFonts w:ascii="Times New Roman" w:hAnsi="Times New Roman" w:cs="Times New Roman"/>
          <w:b/>
          <w:sz w:val="28"/>
          <w:szCs w:val="28"/>
        </w:rPr>
        <w:t xml:space="preserve">Zpracování </w:t>
      </w:r>
      <w:r w:rsidR="004A5C82" w:rsidRPr="00393105">
        <w:rPr>
          <w:rFonts w:ascii="Times New Roman" w:hAnsi="Times New Roman" w:cs="Times New Roman"/>
          <w:b/>
          <w:sz w:val="28"/>
          <w:szCs w:val="28"/>
        </w:rPr>
        <w:t>dat:</w:t>
      </w:r>
    </w:p>
    <w:p w:rsidR="00902958" w:rsidRDefault="004A5C82" w:rsidP="00FA12B5">
      <w:pPr>
        <w:jc w:val="both"/>
        <w:rPr>
          <w:rFonts w:ascii="Times New Roman" w:hAnsi="Times New Roman" w:cs="Times New Roman"/>
          <w:sz w:val="28"/>
          <w:szCs w:val="28"/>
        </w:rPr>
      </w:pPr>
      <w:r>
        <w:rPr>
          <w:rFonts w:ascii="Times New Roman" w:hAnsi="Times New Roman" w:cs="Times New Roman"/>
          <w:sz w:val="28"/>
          <w:szCs w:val="28"/>
        </w:rPr>
        <w:t xml:space="preserve">1. Maximální kinetická energie elektronů je dána vztahem </w:t>
      </w:r>
      <w:r w:rsidRPr="00D111DD">
        <w:rPr>
          <w:rFonts w:ascii="Times New Roman" w:hAnsi="Times New Roman" w:cs="Times New Roman"/>
          <w:i/>
          <w:sz w:val="28"/>
          <w:szCs w:val="28"/>
        </w:rPr>
        <w:t>K</w:t>
      </w:r>
      <w:r w:rsidRPr="00D111DD">
        <w:rPr>
          <w:rFonts w:ascii="Times New Roman" w:hAnsi="Times New Roman" w:cs="Times New Roman"/>
          <w:i/>
          <w:sz w:val="28"/>
          <w:szCs w:val="28"/>
          <w:vertAlign w:val="subscript"/>
        </w:rPr>
        <w:t>max</w:t>
      </w:r>
      <w:r w:rsidRPr="00D111DD">
        <w:rPr>
          <w:rFonts w:ascii="Times New Roman" w:hAnsi="Times New Roman" w:cs="Times New Roman"/>
          <w:i/>
          <w:sz w:val="28"/>
          <w:szCs w:val="28"/>
        </w:rPr>
        <w:t>=hf-W</w:t>
      </w:r>
      <w:r>
        <w:rPr>
          <w:rFonts w:ascii="Times New Roman" w:hAnsi="Times New Roman" w:cs="Times New Roman"/>
          <w:sz w:val="28"/>
          <w:szCs w:val="28"/>
        </w:rPr>
        <w:t xml:space="preserve">, kde </w:t>
      </w:r>
      <w:r w:rsidRPr="00D111DD">
        <w:rPr>
          <w:rFonts w:ascii="Times New Roman" w:hAnsi="Times New Roman" w:cs="Times New Roman"/>
          <w:i/>
          <w:sz w:val="28"/>
          <w:szCs w:val="28"/>
        </w:rPr>
        <w:t>h</w:t>
      </w:r>
      <w:r>
        <w:rPr>
          <w:rFonts w:ascii="Times New Roman" w:hAnsi="Times New Roman" w:cs="Times New Roman"/>
          <w:sz w:val="28"/>
          <w:szCs w:val="28"/>
        </w:rPr>
        <w:t xml:space="preserve"> je Planckova konstanta, </w:t>
      </w:r>
      <w:r w:rsidRPr="00D111DD">
        <w:rPr>
          <w:rFonts w:ascii="Times New Roman" w:hAnsi="Times New Roman" w:cs="Times New Roman"/>
          <w:i/>
          <w:sz w:val="28"/>
          <w:szCs w:val="28"/>
        </w:rPr>
        <w:t>f</w:t>
      </w:r>
      <w:r>
        <w:rPr>
          <w:rFonts w:ascii="Times New Roman" w:hAnsi="Times New Roman" w:cs="Times New Roman"/>
          <w:sz w:val="28"/>
          <w:szCs w:val="28"/>
        </w:rPr>
        <w:t xml:space="preserve"> je frekvence světla a </w:t>
      </w:r>
      <w:r w:rsidRPr="009607C9">
        <w:rPr>
          <w:rFonts w:ascii="Times New Roman" w:hAnsi="Times New Roman" w:cs="Times New Roman"/>
          <w:i/>
          <w:sz w:val="28"/>
          <w:szCs w:val="28"/>
        </w:rPr>
        <w:t>W</w:t>
      </w:r>
      <w:r>
        <w:rPr>
          <w:rFonts w:ascii="Times New Roman" w:hAnsi="Times New Roman" w:cs="Times New Roman"/>
          <w:sz w:val="28"/>
          <w:szCs w:val="28"/>
        </w:rPr>
        <w:t xml:space="preserve"> je výstupní práce, potřebná k uvolnění elektronu z povrchu kovu.</w:t>
      </w:r>
      <w:r w:rsidR="00D111DD">
        <w:rPr>
          <w:rFonts w:ascii="Times New Roman" w:hAnsi="Times New Roman" w:cs="Times New Roman"/>
          <w:sz w:val="28"/>
          <w:szCs w:val="28"/>
        </w:rPr>
        <w:t xml:space="preserve"> O</w:t>
      </w:r>
      <w:r>
        <w:rPr>
          <w:rFonts w:ascii="Times New Roman" w:hAnsi="Times New Roman" w:cs="Times New Roman"/>
          <w:sz w:val="28"/>
          <w:szCs w:val="28"/>
        </w:rPr>
        <w:t xml:space="preserve">kamžiku, kdy už žádný elektron není schopen </w:t>
      </w:r>
      <w:r w:rsidR="00D111DD">
        <w:rPr>
          <w:rFonts w:ascii="Times New Roman" w:hAnsi="Times New Roman" w:cs="Times New Roman"/>
          <w:sz w:val="28"/>
          <w:szCs w:val="28"/>
        </w:rPr>
        <w:t xml:space="preserve">překonat bariéru brzdného napětí, odpovídá maximální hodnota kinetické energie, tj. </w:t>
      </w:r>
      <w:r w:rsidR="00D111DD" w:rsidRPr="009607C9">
        <w:rPr>
          <w:rFonts w:ascii="Times New Roman" w:hAnsi="Times New Roman" w:cs="Times New Roman"/>
          <w:i/>
          <w:sz w:val="28"/>
          <w:szCs w:val="28"/>
        </w:rPr>
        <w:t>K</w:t>
      </w:r>
      <w:r w:rsidR="00D111DD" w:rsidRPr="009607C9">
        <w:rPr>
          <w:rFonts w:ascii="Times New Roman" w:hAnsi="Times New Roman" w:cs="Times New Roman"/>
          <w:i/>
          <w:sz w:val="28"/>
          <w:szCs w:val="28"/>
          <w:vertAlign w:val="subscript"/>
        </w:rPr>
        <w:t>max</w:t>
      </w:r>
      <w:r w:rsidR="00902958">
        <w:rPr>
          <w:rFonts w:ascii="Times New Roman" w:hAnsi="Times New Roman" w:cs="Times New Roman"/>
          <w:i/>
          <w:sz w:val="28"/>
          <w:szCs w:val="28"/>
        </w:rPr>
        <w:t>=eU</w:t>
      </w:r>
      <w:r w:rsidR="00D111DD" w:rsidRPr="009607C9">
        <w:rPr>
          <w:rFonts w:ascii="Times New Roman" w:hAnsi="Times New Roman" w:cs="Times New Roman"/>
          <w:i/>
          <w:sz w:val="28"/>
          <w:szCs w:val="28"/>
        </w:rPr>
        <w:t>=hf-W</w:t>
      </w:r>
      <w:r w:rsidR="00D111DD">
        <w:rPr>
          <w:rFonts w:ascii="Times New Roman" w:hAnsi="Times New Roman" w:cs="Times New Roman"/>
          <w:sz w:val="28"/>
          <w:szCs w:val="28"/>
        </w:rPr>
        <w:t xml:space="preserve">. Brzdné napětí je tedy funkcí frekvence světla </w:t>
      </w:r>
      <w:r w:rsidR="00902958" w:rsidRPr="00D111DD">
        <w:rPr>
          <w:rFonts w:ascii="Times New Roman" w:hAnsi="Times New Roman" w:cs="Times New Roman"/>
          <w:position w:val="-24"/>
          <w:sz w:val="28"/>
          <w:szCs w:val="28"/>
        </w:rPr>
        <w:object w:dxaOrig="1219" w:dyaOrig="620">
          <v:shape id="_x0000_i1028" type="#_x0000_t75" style="width:61.5pt;height:31.5pt" o:ole="">
            <v:imagedata r:id="rId14" o:title=""/>
          </v:shape>
          <o:OLEObject Type="Embed" ProgID="Equation.DSMT4" ShapeID="_x0000_i1028" DrawAspect="Content" ObjectID="_1537597639" r:id="rId15"/>
        </w:object>
      </w:r>
      <w:r w:rsidR="00902958">
        <w:rPr>
          <w:rFonts w:ascii="Times New Roman" w:hAnsi="Times New Roman" w:cs="Times New Roman"/>
          <w:sz w:val="28"/>
          <w:szCs w:val="28"/>
        </w:rPr>
        <w:t>.</w:t>
      </w:r>
    </w:p>
    <w:p w:rsidR="004A5C82" w:rsidRDefault="00902958" w:rsidP="00FA12B5">
      <w:pPr>
        <w:jc w:val="both"/>
        <w:rPr>
          <w:rFonts w:ascii="Times New Roman" w:hAnsi="Times New Roman" w:cs="Times New Roman"/>
          <w:sz w:val="28"/>
          <w:szCs w:val="28"/>
        </w:rPr>
      </w:pPr>
      <w:r>
        <w:rPr>
          <w:rFonts w:ascii="Times New Roman" w:hAnsi="Times New Roman" w:cs="Times New Roman"/>
          <w:sz w:val="28"/>
          <w:szCs w:val="28"/>
        </w:rPr>
        <w:t xml:space="preserve">2. Udělejte lineární regresi typu </w:t>
      </w:r>
      <w:r w:rsidRPr="00902958">
        <w:rPr>
          <w:rFonts w:ascii="Times New Roman" w:hAnsi="Times New Roman" w:cs="Times New Roman"/>
          <w:position w:val="-30"/>
          <w:sz w:val="28"/>
          <w:szCs w:val="28"/>
        </w:rPr>
        <w:object w:dxaOrig="1440" w:dyaOrig="680">
          <v:shape id="_x0000_i1029" type="#_x0000_t75" style="width:1in;height:34.5pt" o:ole="">
            <v:imagedata r:id="rId16" o:title=""/>
          </v:shape>
          <o:OLEObject Type="Embed" ProgID="Equation.DSMT4" ShapeID="_x0000_i1029" DrawAspect="Content" ObjectID="_1537597640" r:id="rId17"/>
        </w:object>
      </w:r>
      <w:r>
        <w:rPr>
          <w:rFonts w:ascii="Times New Roman" w:hAnsi="Times New Roman" w:cs="Times New Roman"/>
          <w:sz w:val="28"/>
          <w:szCs w:val="28"/>
        </w:rPr>
        <w:t>, kde U je funkcí 1/</w:t>
      </w:r>
      <w:r>
        <w:rPr>
          <w:rFonts w:ascii="Times New Roman" w:hAnsi="Times New Roman" w:cs="Times New Roman"/>
          <w:sz w:val="28"/>
          <w:szCs w:val="28"/>
          <w:lang w:val="el-GR"/>
        </w:rPr>
        <w:t>λ</w:t>
      </w:r>
      <w:r>
        <w:rPr>
          <w:rFonts w:ascii="Times New Roman" w:hAnsi="Times New Roman" w:cs="Times New Roman"/>
          <w:sz w:val="28"/>
          <w:szCs w:val="28"/>
        </w:rPr>
        <w:t xml:space="preserve">. </w:t>
      </w:r>
      <w:r w:rsidR="0099466D">
        <w:rPr>
          <w:rFonts w:ascii="Times New Roman" w:hAnsi="Times New Roman" w:cs="Times New Roman"/>
          <w:sz w:val="28"/>
          <w:szCs w:val="28"/>
        </w:rPr>
        <w:t xml:space="preserve">Do protokolu uveďte graf. </w:t>
      </w:r>
      <w:r>
        <w:rPr>
          <w:rFonts w:ascii="Times New Roman" w:hAnsi="Times New Roman" w:cs="Times New Roman"/>
          <w:sz w:val="28"/>
          <w:szCs w:val="28"/>
        </w:rPr>
        <w:t xml:space="preserve">Vypočtěte Planckovu konstantu a výstupní práci fotodiody. Pomocí literatury/internetu se pokuste se určit kov, z kterého je </w:t>
      </w:r>
      <w:r w:rsidR="00AA5E28">
        <w:rPr>
          <w:rFonts w:ascii="Times New Roman" w:hAnsi="Times New Roman" w:cs="Times New Roman"/>
          <w:sz w:val="28"/>
          <w:szCs w:val="28"/>
        </w:rPr>
        <w:t>fotodioda vyrobena.</w:t>
      </w:r>
    </w:p>
    <w:p w:rsidR="00AA5E28" w:rsidRPr="00FA12B5" w:rsidRDefault="00AA5E28" w:rsidP="00FA12B5">
      <w:pPr>
        <w:jc w:val="both"/>
        <w:rPr>
          <w:rFonts w:ascii="Times New Roman" w:hAnsi="Times New Roman" w:cs="Times New Roman"/>
          <w:sz w:val="28"/>
          <w:szCs w:val="28"/>
        </w:rPr>
      </w:pPr>
      <w:r>
        <w:rPr>
          <w:rFonts w:ascii="Times New Roman" w:hAnsi="Times New Roman" w:cs="Times New Roman"/>
          <w:sz w:val="28"/>
          <w:szCs w:val="28"/>
        </w:rPr>
        <w:t>3. U obou metod srovnejte naměřenou hodnotu Planckovy konstanty s tabulkovou a porovnejte přesnost metod.</w:t>
      </w:r>
    </w:p>
    <w:sectPr w:rsidR="00AA5E28" w:rsidRPr="00FA12B5" w:rsidSect="00362ED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2B8" w:rsidRDefault="006B52B8" w:rsidP="008E3761">
      <w:pPr>
        <w:spacing w:after="0" w:line="240" w:lineRule="auto"/>
      </w:pPr>
      <w:r>
        <w:separator/>
      </w:r>
    </w:p>
  </w:endnote>
  <w:endnote w:type="continuationSeparator" w:id="0">
    <w:p w:rsidR="006B52B8" w:rsidRDefault="006B52B8" w:rsidP="008E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683718"/>
      <w:docPartObj>
        <w:docPartGallery w:val="Page Numbers (Bottom of Page)"/>
        <w:docPartUnique/>
      </w:docPartObj>
    </w:sdtPr>
    <w:sdtEndPr/>
    <w:sdtContent>
      <w:p w:rsidR="008E3761" w:rsidRDefault="008E3761">
        <w:pPr>
          <w:pStyle w:val="Zpat"/>
          <w:jc w:val="center"/>
        </w:pPr>
        <w:r>
          <w:fldChar w:fldCharType="begin"/>
        </w:r>
        <w:r>
          <w:instrText>PAGE   \* MERGEFORMAT</w:instrText>
        </w:r>
        <w:r>
          <w:fldChar w:fldCharType="separate"/>
        </w:r>
        <w:r w:rsidR="009F0984">
          <w:rPr>
            <w:noProof/>
          </w:rPr>
          <w:t>4</w:t>
        </w:r>
        <w:r>
          <w:fldChar w:fldCharType="end"/>
        </w:r>
      </w:p>
    </w:sdtContent>
  </w:sdt>
  <w:p w:rsidR="008E3761" w:rsidRDefault="008E37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2B8" w:rsidRDefault="006B52B8" w:rsidP="008E3761">
      <w:pPr>
        <w:spacing w:after="0" w:line="240" w:lineRule="auto"/>
      </w:pPr>
      <w:r>
        <w:separator/>
      </w:r>
    </w:p>
  </w:footnote>
  <w:footnote w:type="continuationSeparator" w:id="0">
    <w:p w:rsidR="006B52B8" w:rsidRDefault="006B52B8" w:rsidP="008E3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329C4"/>
    <w:rsid w:val="000002E7"/>
    <w:rsid w:val="00006769"/>
    <w:rsid w:val="00006D18"/>
    <w:rsid w:val="00007E0A"/>
    <w:rsid w:val="00007E0C"/>
    <w:rsid w:val="000112D2"/>
    <w:rsid w:val="00011ADE"/>
    <w:rsid w:val="00012101"/>
    <w:rsid w:val="0001292B"/>
    <w:rsid w:val="00013D64"/>
    <w:rsid w:val="00014BB8"/>
    <w:rsid w:val="000152D7"/>
    <w:rsid w:val="00016786"/>
    <w:rsid w:val="000173C1"/>
    <w:rsid w:val="00020A41"/>
    <w:rsid w:val="000211FB"/>
    <w:rsid w:val="00022619"/>
    <w:rsid w:val="00022825"/>
    <w:rsid w:val="0002362D"/>
    <w:rsid w:val="00025EFD"/>
    <w:rsid w:val="00026411"/>
    <w:rsid w:val="00027F54"/>
    <w:rsid w:val="000311AD"/>
    <w:rsid w:val="00031B32"/>
    <w:rsid w:val="00034599"/>
    <w:rsid w:val="0003687D"/>
    <w:rsid w:val="000369AD"/>
    <w:rsid w:val="00036D15"/>
    <w:rsid w:val="000370C2"/>
    <w:rsid w:val="000376FC"/>
    <w:rsid w:val="000408B7"/>
    <w:rsid w:val="00041229"/>
    <w:rsid w:val="000414AE"/>
    <w:rsid w:val="00042417"/>
    <w:rsid w:val="0004350F"/>
    <w:rsid w:val="00043A25"/>
    <w:rsid w:val="00043A97"/>
    <w:rsid w:val="000445AA"/>
    <w:rsid w:val="00044DAA"/>
    <w:rsid w:val="000462E0"/>
    <w:rsid w:val="00052E35"/>
    <w:rsid w:val="000532CB"/>
    <w:rsid w:val="00054911"/>
    <w:rsid w:val="00054C68"/>
    <w:rsid w:val="0005568B"/>
    <w:rsid w:val="00055B3F"/>
    <w:rsid w:val="0005657D"/>
    <w:rsid w:val="000569B2"/>
    <w:rsid w:val="00056D59"/>
    <w:rsid w:val="0006011E"/>
    <w:rsid w:val="00060CB1"/>
    <w:rsid w:val="0006187C"/>
    <w:rsid w:val="00062138"/>
    <w:rsid w:val="00063839"/>
    <w:rsid w:val="00065E10"/>
    <w:rsid w:val="0006748D"/>
    <w:rsid w:val="00072144"/>
    <w:rsid w:val="000727F3"/>
    <w:rsid w:val="00073B1A"/>
    <w:rsid w:val="00073CA5"/>
    <w:rsid w:val="00073E1C"/>
    <w:rsid w:val="0007596A"/>
    <w:rsid w:val="000759CC"/>
    <w:rsid w:val="00076E26"/>
    <w:rsid w:val="00077F5F"/>
    <w:rsid w:val="0008105D"/>
    <w:rsid w:val="00081D80"/>
    <w:rsid w:val="00082FD3"/>
    <w:rsid w:val="000832ED"/>
    <w:rsid w:val="00084BB9"/>
    <w:rsid w:val="0008568C"/>
    <w:rsid w:val="000856EF"/>
    <w:rsid w:val="00085BF8"/>
    <w:rsid w:val="00085C5E"/>
    <w:rsid w:val="00086F0A"/>
    <w:rsid w:val="000909CF"/>
    <w:rsid w:val="00091231"/>
    <w:rsid w:val="0009248D"/>
    <w:rsid w:val="00093ED8"/>
    <w:rsid w:val="0009415B"/>
    <w:rsid w:val="00094442"/>
    <w:rsid w:val="00094D2B"/>
    <w:rsid w:val="00094EEB"/>
    <w:rsid w:val="0009543E"/>
    <w:rsid w:val="000A0301"/>
    <w:rsid w:val="000A087C"/>
    <w:rsid w:val="000A0C4A"/>
    <w:rsid w:val="000A50D9"/>
    <w:rsid w:val="000A71B5"/>
    <w:rsid w:val="000A733F"/>
    <w:rsid w:val="000B08AB"/>
    <w:rsid w:val="000B0DC7"/>
    <w:rsid w:val="000B35E5"/>
    <w:rsid w:val="000B39C1"/>
    <w:rsid w:val="000B4F15"/>
    <w:rsid w:val="000B50C1"/>
    <w:rsid w:val="000B533F"/>
    <w:rsid w:val="000B7423"/>
    <w:rsid w:val="000C0036"/>
    <w:rsid w:val="000C22B7"/>
    <w:rsid w:val="000C2907"/>
    <w:rsid w:val="000C2B2B"/>
    <w:rsid w:val="000C3CBE"/>
    <w:rsid w:val="000C3D60"/>
    <w:rsid w:val="000C459A"/>
    <w:rsid w:val="000C4FB6"/>
    <w:rsid w:val="000C6A15"/>
    <w:rsid w:val="000C72FA"/>
    <w:rsid w:val="000C79DB"/>
    <w:rsid w:val="000D0CF2"/>
    <w:rsid w:val="000D0E0E"/>
    <w:rsid w:val="000D1B28"/>
    <w:rsid w:val="000D2197"/>
    <w:rsid w:val="000D2588"/>
    <w:rsid w:val="000D33FE"/>
    <w:rsid w:val="000D6668"/>
    <w:rsid w:val="000D7FD1"/>
    <w:rsid w:val="000E0C12"/>
    <w:rsid w:val="000E15A3"/>
    <w:rsid w:val="000E181D"/>
    <w:rsid w:val="000E22B8"/>
    <w:rsid w:val="000E2BCA"/>
    <w:rsid w:val="000E3AFA"/>
    <w:rsid w:val="000E3B6C"/>
    <w:rsid w:val="000E3EA6"/>
    <w:rsid w:val="000E47AA"/>
    <w:rsid w:val="000E4D42"/>
    <w:rsid w:val="000E4F77"/>
    <w:rsid w:val="000E5A9D"/>
    <w:rsid w:val="000E64C8"/>
    <w:rsid w:val="000F1596"/>
    <w:rsid w:val="000F17AB"/>
    <w:rsid w:val="000F23A1"/>
    <w:rsid w:val="000F2C7D"/>
    <w:rsid w:val="000F2F33"/>
    <w:rsid w:val="000F3738"/>
    <w:rsid w:val="000F3E5D"/>
    <w:rsid w:val="000F40EE"/>
    <w:rsid w:val="000F6204"/>
    <w:rsid w:val="000F66A6"/>
    <w:rsid w:val="000F79BB"/>
    <w:rsid w:val="001010EF"/>
    <w:rsid w:val="00101696"/>
    <w:rsid w:val="00102059"/>
    <w:rsid w:val="0010221D"/>
    <w:rsid w:val="0010289E"/>
    <w:rsid w:val="00105646"/>
    <w:rsid w:val="001056FF"/>
    <w:rsid w:val="00106ABB"/>
    <w:rsid w:val="00110FB6"/>
    <w:rsid w:val="00111087"/>
    <w:rsid w:val="00112F00"/>
    <w:rsid w:val="001130F1"/>
    <w:rsid w:val="001146EB"/>
    <w:rsid w:val="00115664"/>
    <w:rsid w:val="00116700"/>
    <w:rsid w:val="00116ADB"/>
    <w:rsid w:val="00120A3F"/>
    <w:rsid w:val="00121108"/>
    <w:rsid w:val="00122846"/>
    <w:rsid w:val="00122CD3"/>
    <w:rsid w:val="00125E7E"/>
    <w:rsid w:val="001275B8"/>
    <w:rsid w:val="00132069"/>
    <w:rsid w:val="0013249D"/>
    <w:rsid w:val="00133975"/>
    <w:rsid w:val="00134D37"/>
    <w:rsid w:val="001358F2"/>
    <w:rsid w:val="00142E31"/>
    <w:rsid w:val="00143009"/>
    <w:rsid w:val="001431B6"/>
    <w:rsid w:val="00143988"/>
    <w:rsid w:val="00145E26"/>
    <w:rsid w:val="00146A21"/>
    <w:rsid w:val="00150AFE"/>
    <w:rsid w:val="00153788"/>
    <w:rsid w:val="0015399F"/>
    <w:rsid w:val="00153BFA"/>
    <w:rsid w:val="00153E37"/>
    <w:rsid w:val="00156D09"/>
    <w:rsid w:val="00157183"/>
    <w:rsid w:val="001600CC"/>
    <w:rsid w:val="00162E29"/>
    <w:rsid w:val="001633E5"/>
    <w:rsid w:val="00163507"/>
    <w:rsid w:val="00163C8E"/>
    <w:rsid w:val="0016461E"/>
    <w:rsid w:val="00164D45"/>
    <w:rsid w:val="00164EF0"/>
    <w:rsid w:val="0016639E"/>
    <w:rsid w:val="00166910"/>
    <w:rsid w:val="001675AB"/>
    <w:rsid w:val="00170FBC"/>
    <w:rsid w:val="00172011"/>
    <w:rsid w:val="00172617"/>
    <w:rsid w:val="00173528"/>
    <w:rsid w:val="00174FC9"/>
    <w:rsid w:val="00177B9D"/>
    <w:rsid w:val="00181054"/>
    <w:rsid w:val="00181C40"/>
    <w:rsid w:val="00182D6E"/>
    <w:rsid w:val="00182E37"/>
    <w:rsid w:val="00183518"/>
    <w:rsid w:val="00183565"/>
    <w:rsid w:val="00183CE7"/>
    <w:rsid w:val="0018499D"/>
    <w:rsid w:val="001879C3"/>
    <w:rsid w:val="001914F4"/>
    <w:rsid w:val="00192513"/>
    <w:rsid w:val="001930F8"/>
    <w:rsid w:val="001969D7"/>
    <w:rsid w:val="0019756F"/>
    <w:rsid w:val="001A0AE6"/>
    <w:rsid w:val="001A195B"/>
    <w:rsid w:val="001A304E"/>
    <w:rsid w:val="001A75C2"/>
    <w:rsid w:val="001B0910"/>
    <w:rsid w:val="001B13C3"/>
    <w:rsid w:val="001B2F11"/>
    <w:rsid w:val="001B30E9"/>
    <w:rsid w:val="001B336C"/>
    <w:rsid w:val="001B367A"/>
    <w:rsid w:val="001B587F"/>
    <w:rsid w:val="001C091C"/>
    <w:rsid w:val="001C1186"/>
    <w:rsid w:val="001C1C2D"/>
    <w:rsid w:val="001C3E20"/>
    <w:rsid w:val="001C4243"/>
    <w:rsid w:val="001C45D6"/>
    <w:rsid w:val="001C4AF8"/>
    <w:rsid w:val="001C5A9E"/>
    <w:rsid w:val="001C6F2F"/>
    <w:rsid w:val="001D16FE"/>
    <w:rsid w:val="001D1842"/>
    <w:rsid w:val="001D3967"/>
    <w:rsid w:val="001D3F73"/>
    <w:rsid w:val="001D4B5D"/>
    <w:rsid w:val="001D5D46"/>
    <w:rsid w:val="001D7594"/>
    <w:rsid w:val="001E1823"/>
    <w:rsid w:val="001E419F"/>
    <w:rsid w:val="001E66E0"/>
    <w:rsid w:val="001F0B25"/>
    <w:rsid w:val="001F1079"/>
    <w:rsid w:val="001F1782"/>
    <w:rsid w:val="001F2FF8"/>
    <w:rsid w:val="001F33A3"/>
    <w:rsid w:val="001F3AF1"/>
    <w:rsid w:val="001F3BC0"/>
    <w:rsid w:val="001F4E39"/>
    <w:rsid w:val="001F603B"/>
    <w:rsid w:val="002012FC"/>
    <w:rsid w:val="00202BC9"/>
    <w:rsid w:val="00202C39"/>
    <w:rsid w:val="00203382"/>
    <w:rsid w:val="002037CB"/>
    <w:rsid w:val="00204F84"/>
    <w:rsid w:val="00205560"/>
    <w:rsid w:val="00205B57"/>
    <w:rsid w:val="00206408"/>
    <w:rsid w:val="00207D85"/>
    <w:rsid w:val="00207E8A"/>
    <w:rsid w:val="00210414"/>
    <w:rsid w:val="0021160F"/>
    <w:rsid w:val="0021211D"/>
    <w:rsid w:val="0021221A"/>
    <w:rsid w:val="00213397"/>
    <w:rsid w:val="0021348F"/>
    <w:rsid w:val="00213D36"/>
    <w:rsid w:val="00214F11"/>
    <w:rsid w:val="002152FA"/>
    <w:rsid w:val="00217056"/>
    <w:rsid w:val="0021767A"/>
    <w:rsid w:val="0022142A"/>
    <w:rsid w:val="00221C7C"/>
    <w:rsid w:val="00221D12"/>
    <w:rsid w:val="0022385E"/>
    <w:rsid w:val="00224589"/>
    <w:rsid w:val="00225B1A"/>
    <w:rsid w:val="00225FD3"/>
    <w:rsid w:val="002264CB"/>
    <w:rsid w:val="00226E77"/>
    <w:rsid w:val="00227B72"/>
    <w:rsid w:val="00227FE6"/>
    <w:rsid w:val="0023072E"/>
    <w:rsid w:val="00231816"/>
    <w:rsid w:val="00231F10"/>
    <w:rsid w:val="00232239"/>
    <w:rsid w:val="00232B19"/>
    <w:rsid w:val="00232B2E"/>
    <w:rsid w:val="00233F4F"/>
    <w:rsid w:val="002355FA"/>
    <w:rsid w:val="0024260C"/>
    <w:rsid w:val="00243BEF"/>
    <w:rsid w:val="00246540"/>
    <w:rsid w:val="00246EA1"/>
    <w:rsid w:val="00246FE9"/>
    <w:rsid w:val="00247A93"/>
    <w:rsid w:val="00247E2E"/>
    <w:rsid w:val="00250E7A"/>
    <w:rsid w:val="002519D5"/>
    <w:rsid w:val="00251BA0"/>
    <w:rsid w:val="002533E3"/>
    <w:rsid w:val="00254C11"/>
    <w:rsid w:val="00256182"/>
    <w:rsid w:val="002566AE"/>
    <w:rsid w:val="00256A4C"/>
    <w:rsid w:val="002575CC"/>
    <w:rsid w:val="00257DA1"/>
    <w:rsid w:val="002603A3"/>
    <w:rsid w:val="002609BF"/>
    <w:rsid w:val="00262792"/>
    <w:rsid w:val="00263098"/>
    <w:rsid w:val="002665DE"/>
    <w:rsid w:val="00267153"/>
    <w:rsid w:val="00267B32"/>
    <w:rsid w:val="002715B8"/>
    <w:rsid w:val="0027176C"/>
    <w:rsid w:val="00273092"/>
    <w:rsid w:val="0027409D"/>
    <w:rsid w:val="00274553"/>
    <w:rsid w:val="00274E4A"/>
    <w:rsid w:val="00275DE6"/>
    <w:rsid w:val="0027630B"/>
    <w:rsid w:val="00277340"/>
    <w:rsid w:val="00277715"/>
    <w:rsid w:val="00280F9C"/>
    <w:rsid w:val="00281087"/>
    <w:rsid w:val="002813FB"/>
    <w:rsid w:val="00281AAD"/>
    <w:rsid w:val="002828E0"/>
    <w:rsid w:val="0028366F"/>
    <w:rsid w:val="0028489B"/>
    <w:rsid w:val="0028496A"/>
    <w:rsid w:val="002866F0"/>
    <w:rsid w:val="002867BD"/>
    <w:rsid w:val="00286DAF"/>
    <w:rsid w:val="00287B48"/>
    <w:rsid w:val="00290520"/>
    <w:rsid w:val="002909F8"/>
    <w:rsid w:val="0029317C"/>
    <w:rsid w:val="00293D05"/>
    <w:rsid w:val="00293F9A"/>
    <w:rsid w:val="00294568"/>
    <w:rsid w:val="00295774"/>
    <w:rsid w:val="00296A81"/>
    <w:rsid w:val="0029726D"/>
    <w:rsid w:val="002A0215"/>
    <w:rsid w:val="002A42E4"/>
    <w:rsid w:val="002A541F"/>
    <w:rsid w:val="002A6E59"/>
    <w:rsid w:val="002A7B05"/>
    <w:rsid w:val="002A7E9D"/>
    <w:rsid w:val="002B3C9D"/>
    <w:rsid w:val="002B70D0"/>
    <w:rsid w:val="002C04C8"/>
    <w:rsid w:val="002C0D19"/>
    <w:rsid w:val="002C2F76"/>
    <w:rsid w:val="002C3028"/>
    <w:rsid w:val="002C3995"/>
    <w:rsid w:val="002C4837"/>
    <w:rsid w:val="002C4B9A"/>
    <w:rsid w:val="002C6CE9"/>
    <w:rsid w:val="002C700E"/>
    <w:rsid w:val="002C73D1"/>
    <w:rsid w:val="002D0984"/>
    <w:rsid w:val="002D1117"/>
    <w:rsid w:val="002D2000"/>
    <w:rsid w:val="002D2641"/>
    <w:rsid w:val="002D6F21"/>
    <w:rsid w:val="002D75ED"/>
    <w:rsid w:val="002E0911"/>
    <w:rsid w:val="002E0936"/>
    <w:rsid w:val="002E0F0E"/>
    <w:rsid w:val="002E0F2D"/>
    <w:rsid w:val="002E23C4"/>
    <w:rsid w:val="002E2C67"/>
    <w:rsid w:val="002E479E"/>
    <w:rsid w:val="002E5D2E"/>
    <w:rsid w:val="002E61DC"/>
    <w:rsid w:val="002E7BB1"/>
    <w:rsid w:val="002F0F4E"/>
    <w:rsid w:val="002F1DA7"/>
    <w:rsid w:val="002F2236"/>
    <w:rsid w:val="002F2516"/>
    <w:rsid w:val="002F3054"/>
    <w:rsid w:val="002F468A"/>
    <w:rsid w:val="002F5397"/>
    <w:rsid w:val="002F67F4"/>
    <w:rsid w:val="002F70C9"/>
    <w:rsid w:val="0030025D"/>
    <w:rsid w:val="003013A7"/>
    <w:rsid w:val="00302E5A"/>
    <w:rsid w:val="00303472"/>
    <w:rsid w:val="00306484"/>
    <w:rsid w:val="00307361"/>
    <w:rsid w:val="00307E4C"/>
    <w:rsid w:val="00307E5D"/>
    <w:rsid w:val="00311A3F"/>
    <w:rsid w:val="00313672"/>
    <w:rsid w:val="00314164"/>
    <w:rsid w:val="00315195"/>
    <w:rsid w:val="003172B4"/>
    <w:rsid w:val="00320BBC"/>
    <w:rsid w:val="003247A6"/>
    <w:rsid w:val="003272AB"/>
    <w:rsid w:val="00327E32"/>
    <w:rsid w:val="00327F8E"/>
    <w:rsid w:val="00330790"/>
    <w:rsid w:val="00330D48"/>
    <w:rsid w:val="00331109"/>
    <w:rsid w:val="0033164C"/>
    <w:rsid w:val="00331AB4"/>
    <w:rsid w:val="00332C30"/>
    <w:rsid w:val="0033464C"/>
    <w:rsid w:val="00334E3F"/>
    <w:rsid w:val="00337D65"/>
    <w:rsid w:val="00337D99"/>
    <w:rsid w:val="003415F6"/>
    <w:rsid w:val="00341914"/>
    <w:rsid w:val="00342BBF"/>
    <w:rsid w:val="00343F8D"/>
    <w:rsid w:val="00347042"/>
    <w:rsid w:val="0034791D"/>
    <w:rsid w:val="00350039"/>
    <w:rsid w:val="00350932"/>
    <w:rsid w:val="003521A1"/>
    <w:rsid w:val="003529ED"/>
    <w:rsid w:val="00353561"/>
    <w:rsid w:val="00354C78"/>
    <w:rsid w:val="003554C3"/>
    <w:rsid w:val="003557E5"/>
    <w:rsid w:val="00356F40"/>
    <w:rsid w:val="0035784A"/>
    <w:rsid w:val="00357A0D"/>
    <w:rsid w:val="00357C37"/>
    <w:rsid w:val="00362ED9"/>
    <w:rsid w:val="0036708B"/>
    <w:rsid w:val="0036719E"/>
    <w:rsid w:val="0036727B"/>
    <w:rsid w:val="0036757F"/>
    <w:rsid w:val="00372D1D"/>
    <w:rsid w:val="0037310E"/>
    <w:rsid w:val="003738D9"/>
    <w:rsid w:val="0037605E"/>
    <w:rsid w:val="003776DC"/>
    <w:rsid w:val="00377A17"/>
    <w:rsid w:val="00380965"/>
    <w:rsid w:val="0038124D"/>
    <w:rsid w:val="003822D1"/>
    <w:rsid w:val="003832ED"/>
    <w:rsid w:val="00383DAE"/>
    <w:rsid w:val="00390B74"/>
    <w:rsid w:val="00392085"/>
    <w:rsid w:val="00392263"/>
    <w:rsid w:val="00392F42"/>
    <w:rsid w:val="00393105"/>
    <w:rsid w:val="00394528"/>
    <w:rsid w:val="0039618F"/>
    <w:rsid w:val="0039639F"/>
    <w:rsid w:val="003A0E69"/>
    <w:rsid w:val="003A3225"/>
    <w:rsid w:val="003A62AA"/>
    <w:rsid w:val="003A727E"/>
    <w:rsid w:val="003B10AF"/>
    <w:rsid w:val="003B1110"/>
    <w:rsid w:val="003B125D"/>
    <w:rsid w:val="003B4673"/>
    <w:rsid w:val="003B73EF"/>
    <w:rsid w:val="003C0152"/>
    <w:rsid w:val="003C0634"/>
    <w:rsid w:val="003C091F"/>
    <w:rsid w:val="003C1242"/>
    <w:rsid w:val="003C1A96"/>
    <w:rsid w:val="003C5732"/>
    <w:rsid w:val="003C681F"/>
    <w:rsid w:val="003C7271"/>
    <w:rsid w:val="003C7861"/>
    <w:rsid w:val="003C7A02"/>
    <w:rsid w:val="003C7A68"/>
    <w:rsid w:val="003D1268"/>
    <w:rsid w:val="003D1A46"/>
    <w:rsid w:val="003D1FED"/>
    <w:rsid w:val="003D536B"/>
    <w:rsid w:val="003D54D4"/>
    <w:rsid w:val="003D60EF"/>
    <w:rsid w:val="003D6513"/>
    <w:rsid w:val="003E08E1"/>
    <w:rsid w:val="003E09B9"/>
    <w:rsid w:val="003E1555"/>
    <w:rsid w:val="003E1C25"/>
    <w:rsid w:val="003E25ED"/>
    <w:rsid w:val="003E3230"/>
    <w:rsid w:val="003E37C0"/>
    <w:rsid w:val="003E66E2"/>
    <w:rsid w:val="003E7D06"/>
    <w:rsid w:val="003F2D69"/>
    <w:rsid w:val="003F3A70"/>
    <w:rsid w:val="003F5CA2"/>
    <w:rsid w:val="003F5F59"/>
    <w:rsid w:val="003F6718"/>
    <w:rsid w:val="003F79A6"/>
    <w:rsid w:val="003F79E0"/>
    <w:rsid w:val="004000AD"/>
    <w:rsid w:val="00401097"/>
    <w:rsid w:val="004012BF"/>
    <w:rsid w:val="004025D5"/>
    <w:rsid w:val="00403F88"/>
    <w:rsid w:val="004078BD"/>
    <w:rsid w:val="00407D17"/>
    <w:rsid w:val="004121F5"/>
    <w:rsid w:val="00412737"/>
    <w:rsid w:val="004131BB"/>
    <w:rsid w:val="0041487B"/>
    <w:rsid w:val="00414FF5"/>
    <w:rsid w:val="0041505E"/>
    <w:rsid w:val="00415E06"/>
    <w:rsid w:val="004160F5"/>
    <w:rsid w:val="00416F25"/>
    <w:rsid w:val="0041776B"/>
    <w:rsid w:val="004200FC"/>
    <w:rsid w:val="00420C09"/>
    <w:rsid w:val="004218E0"/>
    <w:rsid w:val="00421A02"/>
    <w:rsid w:val="00421ACD"/>
    <w:rsid w:val="00422464"/>
    <w:rsid w:val="004246B0"/>
    <w:rsid w:val="00425A94"/>
    <w:rsid w:val="00426CE9"/>
    <w:rsid w:val="0042730B"/>
    <w:rsid w:val="004277AD"/>
    <w:rsid w:val="00430ADD"/>
    <w:rsid w:val="00433794"/>
    <w:rsid w:val="00437AEC"/>
    <w:rsid w:val="00443BE9"/>
    <w:rsid w:val="00444713"/>
    <w:rsid w:val="00445796"/>
    <w:rsid w:val="00446B61"/>
    <w:rsid w:val="00446EA9"/>
    <w:rsid w:val="00447A3A"/>
    <w:rsid w:val="00450498"/>
    <w:rsid w:val="00450CB4"/>
    <w:rsid w:val="0045276A"/>
    <w:rsid w:val="004527A9"/>
    <w:rsid w:val="004529F2"/>
    <w:rsid w:val="00453755"/>
    <w:rsid w:val="00453932"/>
    <w:rsid w:val="00453B54"/>
    <w:rsid w:val="004562DA"/>
    <w:rsid w:val="00456E72"/>
    <w:rsid w:val="00457FAD"/>
    <w:rsid w:val="00460ACE"/>
    <w:rsid w:val="00460DCF"/>
    <w:rsid w:val="004618A5"/>
    <w:rsid w:val="00462DC9"/>
    <w:rsid w:val="00462F8F"/>
    <w:rsid w:val="004645E2"/>
    <w:rsid w:val="00464638"/>
    <w:rsid w:val="004648D4"/>
    <w:rsid w:val="00465542"/>
    <w:rsid w:val="00465903"/>
    <w:rsid w:val="004674AE"/>
    <w:rsid w:val="004709A7"/>
    <w:rsid w:val="00470BF1"/>
    <w:rsid w:val="00471E64"/>
    <w:rsid w:val="00472781"/>
    <w:rsid w:val="004732FB"/>
    <w:rsid w:val="0047368E"/>
    <w:rsid w:val="0047391F"/>
    <w:rsid w:val="004740C2"/>
    <w:rsid w:val="00474C31"/>
    <w:rsid w:val="00476564"/>
    <w:rsid w:val="004770BC"/>
    <w:rsid w:val="004778F7"/>
    <w:rsid w:val="00480E97"/>
    <w:rsid w:val="004829F0"/>
    <w:rsid w:val="00484AF0"/>
    <w:rsid w:val="00484FBB"/>
    <w:rsid w:val="004856BD"/>
    <w:rsid w:val="00485EEF"/>
    <w:rsid w:val="00486009"/>
    <w:rsid w:val="00487D60"/>
    <w:rsid w:val="00491A59"/>
    <w:rsid w:val="004927E9"/>
    <w:rsid w:val="0049285D"/>
    <w:rsid w:val="00493684"/>
    <w:rsid w:val="00493A10"/>
    <w:rsid w:val="00496679"/>
    <w:rsid w:val="00497298"/>
    <w:rsid w:val="00497824"/>
    <w:rsid w:val="00497B09"/>
    <w:rsid w:val="004A1B86"/>
    <w:rsid w:val="004A1F55"/>
    <w:rsid w:val="004A25C2"/>
    <w:rsid w:val="004A26A2"/>
    <w:rsid w:val="004A4045"/>
    <w:rsid w:val="004A4244"/>
    <w:rsid w:val="004A51C2"/>
    <w:rsid w:val="004A5C82"/>
    <w:rsid w:val="004A723E"/>
    <w:rsid w:val="004B023F"/>
    <w:rsid w:val="004B1238"/>
    <w:rsid w:val="004B1829"/>
    <w:rsid w:val="004B18FD"/>
    <w:rsid w:val="004B19F5"/>
    <w:rsid w:val="004B2128"/>
    <w:rsid w:val="004B35A1"/>
    <w:rsid w:val="004B4892"/>
    <w:rsid w:val="004B7C8C"/>
    <w:rsid w:val="004C0943"/>
    <w:rsid w:val="004C1EF3"/>
    <w:rsid w:val="004C33CE"/>
    <w:rsid w:val="004C3673"/>
    <w:rsid w:val="004C3A1C"/>
    <w:rsid w:val="004C4E74"/>
    <w:rsid w:val="004C5E46"/>
    <w:rsid w:val="004C6CF2"/>
    <w:rsid w:val="004C7A4C"/>
    <w:rsid w:val="004D128C"/>
    <w:rsid w:val="004D1632"/>
    <w:rsid w:val="004D1B19"/>
    <w:rsid w:val="004D4B5C"/>
    <w:rsid w:val="004D551E"/>
    <w:rsid w:val="004D613F"/>
    <w:rsid w:val="004D7BF1"/>
    <w:rsid w:val="004E0A87"/>
    <w:rsid w:val="004E204B"/>
    <w:rsid w:val="004E4853"/>
    <w:rsid w:val="004E52D1"/>
    <w:rsid w:val="004E6710"/>
    <w:rsid w:val="004E7E23"/>
    <w:rsid w:val="004F1922"/>
    <w:rsid w:val="004F1E19"/>
    <w:rsid w:val="004F25FA"/>
    <w:rsid w:val="004F293D"/>
    <w:rsid w:val="004F4554"/>
    <w:rsid w:val="004F698C"/>
    <w:rsid w:val="00501D66"/>
    <w:rsid w:val="005048E7"/>
    <w:rsid w:val="00506749"/>
    <w:rsid w:val="00507A78"/>
    <w:rsid w:val="00511F11"/>
    <w:rsid w:val="00513901"/>
    <w:rsid w:val="00514595"/>
    <w:rsid w:val="005213DC"/>
    <w:rsid w:val="00522A10"/>
    <w:rsid w:val="00522E6C"/>
    <w:rsid w:val="00522E73"/>
    <w:rsid w:val="0052386D"/>
    <w:rsid w:val="005243D8"/>
    <w:rsid w:val="00525B2E"/>
    <w:rsid w:val="00525FC5"/>
    <w:rsid w:val="005264DE"/>
    <w:rsid w:val="005312FD"/>
    <w:rsid w:val="00531B34"/>
    <w:rsid w:val="00532FCE"/>
    <w:rsid w:val="0053301D"/>
    <w:rsid w:val="005413B3"/>
    <w:rsid w:val="00541814"/>
    <w:rsid w:val="005421FB"/>
    <w:rsid w:val="00546899"/>
    <w:rsid w:val="00546EFE"/>
    <w:rsid w:val="005478EC"/>
    <w:rsid w:val="00547CAC"/>
    <w:rsid w:val="00552708"/>
    <w:rsid w:val="005537AF"/>
    <w:rsid w:val="0055424F"/>
    <w:rsid w:val="00554528"/>
    <w:rsid w:val="00554D8C"/>
    <w:rsid w:val="005553CE"/>
    <w:rsid w:val="00555841"/>
    <w:rsid w:val="00557FCF"/>
    <w:rsid w:val="0056087C"/>
    <w:rsid w:val="00560904"/>
    <w:rsid w:val="00561000"/>
    <w:rsid w:val="005614CE"/>
    <w:rsid w:val="00562C29"/>
    <w:rsid w:val="00564139"/>
    <w:rsid w:val="005666D0"/>
    <w:rsid w:val="00566924"/>
    <w:rsid w:val="00570116"/>
    <w:rsid w:val="0057238F"/>
    <w:rsid w:val="0057247E"/>
    <w:rsid w:val="00574193"/>
    <w:rsid w:val="00575A41"/>
    <w:rsid w:val="00575ABE"/>
    <w:rsid w:val="0057605F"/>
    <w:rsid w:val="00576626"/>
    <w:rsid w:val="005778B7"/>
    <w:rsid w:val="00582389"/>
    <w:rsid w:val="00583069"/>
    <w:rsid w:val="00584FC3"/>
    <w:rsid w:val="0058526D"/>
    <w:rsid w:val="00587413"/>
    <w:rsid w:val="0059024A"/>
    <w:rsid w:val="00590847"/>
    <w:rsid w:val="005919D3"/>
    <w:rsid w:val="00592647"/>
    <w:rsid w:val="00595238"/>
    <w:rsid w:val="00595AC5"/>
    <w:rsid w:val="00595DC8"/>
    <w:rsid w:val="0059670D"/>
    <w:rsid w:val="005A0EC5"/>
    <w:rsid w:val="005A1A07"/>
    <w:rsid w:val="005A2305"/>
    <w:rsid w:val="005A29A3"/>
    <w:rsid w:val="005A5A53"/>
    <w:rsid w:val="005B2F95"/>
    <w:rsid w:val="005B328F"/>
    <w:rsid w:val="005B3D04"/>
    <w:rsid w:val="005B685C"/>
    <w:rsid w:val="005B6FDF"/>
    <w:rsid w:val="005B708E"/>
    <w:rsid w:val="005C160C"/>
    <w:rsid w:val="005C22C7"/>
    <w:rsid w:val="005C2A50"/>
    <w:rsid w:val="005C3EF5"/>
    <w:rsid w:val="005C55CB"/>
    <w:rsid w:val="005C608B"/>
    <w:rsid w:val="005C7752"/>
    <w:rsid w:val="005C79E7"/>
    <w:rsid w:val="005C7B15"/>
    <w:rsid w:val="005D193D"/>
    <w:rsid w:val="005D2242"/>
    <w:rsid w:val="005D4188"/>
    <w:rsid w:val="005D54BC"/>
    <w:rsid w:val="005D6ECC"/>
    <w:rsid w:val="005E0140"/>
    <w:rsid w:val="005E06FF"/>
    <w:rsid w:val="005E093E"/>
    <w:rsid w:val="005E0BFB"/>
    <w:rsid w:val="005E0C16"/>
    <w:rsid w:val="005E185C"/>
    <w:rsid w:val="005E1A82"/>
    <w:rsid w:val="005E2AEF"/>
    <w:rsid w:val="005E2F47"/>
    <w:rsid w:val="005E3257"/>
    <w:rsid w:val="005E3679"/>
    <w:rsid w:val="005E3E12"/>
    <w:rsid w:val="005E3FAD"/>
    <w:rsid w:val="005E4FFE"/>
    <w:rsid w:val="005E7280"/>
    <w:rsid w:val="005F0156"/>
    <w:rsid w:val="005F1A77"/>
    <w:rsid w:val="005F3136"/>
    <w:rsid w:val="005F4FA2"/>
    <w:rsid w:val="005F6619"/>
    <w:rsid w:val="005F6632"/>
    <w:rsid w:val="005F6AF4"/>
    <w:rsid w:val="005F6E1E"/>
    <w:rsid w:val="00603624"/>
    <w:rsid w:val="00603B4A"/>
    <w:rsid w:val="00604DBC"/>
    <w:rsid w:val="00605A8F"/>
    <w:rsid w:val="00606369"/>
    <w:rsid w:val="00606B32"/>
    <w:rsid w:val="00606FB1"/>
    <w:rsid w:val="0061034A"/>
    <w:rsid w:val="00610537"/>
    <w:rsid w:val="0061121D"/>
    <w:rsid w:val="006133D1"/>
    <w:rsid w:val="0061567D"/>
    <w:rsid w:val="00616DEA"/>
    <w:rsid w:val="006202A5"/>
    <w:rsid w:val="0062039F"/>
    <w:rsid w:val="00620877"/>
    <w:rsid w:val="006245BD"/>
    <w:rsid w:val="00626146"/>
    <w:rsid w:val="006303CC"/>
    <w:rsid w:val="00630589"/>
    <w:rsid w:val="00633300"/>
    <w:rsid w:val="006350EE"/>
    <w:rsid w:val="00636060"/>
    <w:rsid w:val="006373E1"/>
    <w:rsid w:val="00637CB3"/>
    <w:rsid w:val="0064157A"/>
    <w:rsid w:val="006427E2"/>
    <w:rsid w:val="006461D2"/>
    <w:rsid w:val="00652534"/>
    <w:rsid w:val="00653210"/>
    <w:rsid w:val="00654CC2"/>
    <w:rsid w:val="006564CC"/>
    <w:rsid w:val="006567F7"/>
    <w:rsid w:val="00657DF9"/>
    <w:rsid w:val="00660686"/>
    <w:rsid w:val="0066280C"/>
    <w:rsid w:val="00662F6B"/>
    <w:rsid w:val="00663559"/>
    <w:rsid w:val="0066436A"/>
    <w:rsid w:val="00664D1D"/>
    <w:rsid w:val="00665C77"/>
    <w:rsid w:val="00666404"/>
    <w:rsid w:val="00667070"/>
    <w:rsid w:val="006673CE"/>
    <w:rsid w:val="0067063F"/>
    <w:rsid w:val="006737F5"/>
    <w:rsid w:val="0067580D"/>
    <w:rsid w:val="00677DE7"/>
    <w:rsid w:val="00682C06"/>
    <w:rsid w:val="006831BD"/>
    <w:rsid w:val="00683E76"/>
    <w:rsid w:val="0068507F"/>
    <w:rsid w:val="00685102"/>
    <w:rsid w:val="00685D3C"/>
    <w:rsid w:val="00693579"/>
    <w:rsid w:val="0069542B"/>
    <w:rsid w:val="006A01B2"/>
    <w:rsid w:val="006A1366"/>
    <w:rsid w:val="006A1D02"/>
    <w:rsid w:val="006A2AF7"/>
    <w:rsid w:val="006A370F"/>
    <w:rsid w:val="006A3BD7"/>
    <w:rsid w:val="006A4013"/>
    <w:rsid w:val="006A6D9C"/>
    <w:rsid w:val="006A7191"/>
    <w:rsid w:val="006B01A1"/>
    <w:rsid w:val="006B0DEA"/>
    <w:rsid w:val="006B26CC"/>
    <w:rsid w:val="006B482F"/>
    <w:rsid w:val="006B52B8"/>
    <w:rsid w:val="006B6CEA"/>
    <w:rsid w:val="006B7A68"/>
    <w:rsid w:val="006C1546"/>
    <w:rsid w:val="006C2276"/>
    <w:rsid w:val="006C3748"/>
    <w:rsid w:val="006C6B30"/>
    <w:rsid w:val="006C7054"/>
    <w:rsid w:val="006D189E"/>
    <w:rsid w:val="006D196E"/>
    <w:rsid w:val="006D1DA9"/>
    <w:rsid w:val="006D2C47"/>
    <w:rsid w:val="006D6A08"/>
    <w:rsid w:val="006D783D"/>
    <w:rsid w:val="006E06DB"/>
    <w:rsid w:val="006E0BA8"/>
    <w:rsid w:val="006E38F4"/>
    <w:rsid w:val="006E3C5C"/>
    <w:rsid w:val="006E46D8"/>
    <w:rsid w:val="006E4CE1"/>
    <w:rsid w:val="006E71CB"/>
    <w:rsid w:val="006F0250"/>
    <w:rsid w:val="006F102E"/>
    <w:rsid w:val="006F16E0"/>
    <w:rsid w:val="006F30B4"/>
    <w:rsid w:val="006F3684"/>
    <w:rsid w:val="006F39B1"/>
    <w:rsid w:val="006F56D2"/>
    <w:rsid w:val="006F6E11"/>
    <w:rsid w:val="00700A34"/>
    <w:rsid w:val="007024A9"/>
    <w:rsid w:val="0070323B"/>
    <w:rsid w:val="00703468"/>
    <w:rsid w:val="007049D1"/>
    <w:rsid w:val="00705C12"/>
    <w:rsid w:val="00705FCC"/>
    <w:rsid w:val="00706161"/>
    <w:rsid w:val="0070648C"/>
    <w:rsid w:val="00706E32"/>
    <w:rsid w:val="007107B8"/>
    <w:rsid w:val="0071127C"/>
    <w:rsid w:val="00711C8B"/>
    <w:rsid w:val="00712493"/>
    <w:rsid w:val="00713920"/>
    <w:rsid w:val="0072046A"/>
    <w:rsid w:val="00723310"/>
    <w:rsid w:val="00725866"/>
    <w:rsid w:val="0072653F"/>
    <w:rsid w:val="00726B30"/>
    <w:rsid w:val="00727C7D"/>
    <w:rsid w:val="00730AE8"/>
    <w:rsid w:val="00732083"/>
    <w:rsid w:val="007320BB"/>
    <w:rsid w:val="00733490"/>
    <w:rsid w:val="00733580"/>
    <w:rsid w:val="00733DD5"/>
    <w:rsid w:val="0073463F"/>
    <w:rsid w:val="00734E09"/>
    <w:rsid w:val="00734F9F"/>
    <w:rsid w:val="007362D4"/>
    <w:rsid w:val="00736A16"/>
    <w:rsid w:val="0073781B"/>
    <w:rsid w:val="0073799F"/>
    <w:rsid w:val="00737EFE"/>
    <w:rsid w:val="0074001A"/>
    <w:rsid w:val="00741F9D"/>
    <w:rsid w:val="00742CA4"/>
    <w:rsid w:val="00743FB1"/>
    <w:rsid w:val="007445EC"/>
    <w:rsid w:val="007448EB"/>
    <w:rsid w:val="007455F5"/>
    <w:rsid w:val="00745FA8"/>
    <w:rsid w:val="00746A04"/>
    <w:rsid w:val="00747555"/>
    <w:rsid w:val="0075088E"/>
    <w:rsid w:val="007510E2"/>
    <w:rsid w:val="00751509"/>
    <w:rsid w:val="00752F95"/>
    <w:rsid w:val="0075499F"/>
    <w:rsid w:val="00754E23"/>
    <w:rsid w:val="007553EF"/>
    <w:rsid w:val="00755B87"/>
    <w:rsid w:val="007571F4"/>
    <w:rsid w:val="0075745B"/>
    <w:rsid w:val="00757AA9"/>
    <w:rsid w:val="00760BE7"/>
    <w:rsid w:val="00760E99"/>
    <w:rsid w:val="00760FF1"/>
    <w:rsid w:val="00761D1E"/>
    <w:rsid w:val="00761E8A"/>
    <w:rsid w:val="0076342D"/>
    <w:rsid w:val="007638A2"/>
    <w:rsid w:val="007647AB"/>
    <w:rsid w:val="0076532E"/>
    <w:rsid w:val="00765594"/>
    <w:rsid w:val="00765A92"/>
    <w:rsid w:val="007665EB"/>
    <w:rsid w:val="00766713"/>
    <w:rsid w:val="00767E3D"/>
    <w:rsid w:val="00772D1B"/>
    <w:rsid w:val="0077346F"/>
    <w:rsid w:val="007736E8"/>
    <w:rsid w:val="007748C9"/>
    <w:rsid w:val="0077525C"/>
    <w:rsid w:val="007754A7"/>
    <w:rsid w:val="007777E5"/>
    <w:rsid w:val="00777963"/>
    <w:rsid w:val="007801D9"/>
    <w:rsid w:val="0078069F"/>
    <w:rsid w:val="00781106"/>
    <w:rsid w:val="0078219E"/>
    <w:rsid w:val="00784ED3"/>
    <w:rsid w:val="0078548B"/>
    <w:rsid w:val="00786BB5"/>
    <w:rsid w:val="00786E42"/>
    <w:rsid w:val="00787788"/>
    <w:rsid w:val="00790674"/>
    <w:rsid w:val="007908D1"/>
    <w:rsid w:val="00790E13"/>
    <w:rsid w:val="007918FD"/>
    <w:rsid w:val="00791995"/>
    <w:rsid w:val="00792BA7"/>
    <w:rsid w:val="00793102"/>
    <w:rsid w:val="007942C4"/>
    <w:rsid w:val="00794632"/>
    <w:rsid w:val="00794A61"/>
    <w:rsid w:val="0079543F"/>
    <w:rsid w:val="00795814"/>
    <w:rsid w:val="00796EAD"/>
    <w:rsid w:val="007970E8"/>
    <w:rsid w:val="007A0252"/>
    <w:rsid w:val="007A360D"/>
    <w:rsid w:val="007A3AB9"/>
    <w:rsid w:val="007A43F9"/>
    <w:rsid w:val="007A4D65"/>
    <w:rsid w:val="007A633C"/>
    <w:rsid w:val="007A6808"/>
    <w:rsid w:val="007A769F"/>
    <w:rsid w:val="007A7B9A"/>
    <w:rsid w:val="007A7F79"/>
    <w:rsid w:val="007B1550"/>
    <w:rsid w:val="007B3AB3"/>
    <w:rsid w:val="007B418F"/>
    <w:rsid w:val="007B59DD"/>
    <w:rsid w:val="007C3175"/>
    <w:rsid w:val="007C3204"/>
    <w:rsid w:val="007C5959"/>
    <w:rsid w:val="007C5D6C"/>
    <w:rsid w:val="007D0204"/>
    <w:rsid w:val="007D0257"/>
    <w:rsid w:val="007D3B68"/>
    <w:rsid w:val="007D3CB1"/>
    <w:rsid w:val="007D44F0"/>
    <w:rsid w:val="007D4962"/>
    <w:rsid w:val="007D5753"/>
    <w:rsid w:val="007D641D"/>
    <w:rsid w:val="007D6B34"/>
    <w:rsid w:val="007E06BE"/>
    <w:rsid w:val="007E0D9C"/>
    <w:rsid w:val="007E11CA"/>
    <w:rsid w:val="007E184D"/>
    <w:rsid w:val="007E18B9"/>
    <w:rsid w:val="007E18EE"/>
    <w:rsid w:val="007E397B"/>
    <w:rsid w:val="007E5976"/>
    <w:rsid w:val="007E70DC"/>
    <w:rsid w:val="007E75A7"/>
    <w:rsid w:val="007E7AD5"/>
    <w:rsid w:val="007F0C52"/>
    <w:rsid w:val="007F3F98"/>
    <w:rsid w:val="007F4700"/>
    <w:rsid w:val="007F564E"/>
    <w:rsid w:val="007F6658"/>
    <w:rsid w:val="007F6BBB"/>
    <w:rsid w:val="007F6E81"/>
    <w:rsid w:val="007F754B"/>
    <w:rsid w:val="0080053E"/>
    <w:rsid w:val="008005DA"/>
    <w:rsid w:val="008013BB"/>
    <w:rsid w:val="0080359D"/>
    <w:rsid w:val="00803803"/>
    <w:rsid w:val="00804ADB"/>
    <w:rsid w:val="00804E30"/>
    <w:rsid w:val="0080569F"/>
    <w:rsid w:val="00805C40"/>
    <w:rsid w:val="008063E0"/>
    <w:rsid w:val="0080656D"/>
    <w:rsid w:val="00807EA5"/>
    <w:rsid w:val="00810C7A"/>
    <w:rsid w:val="00810DCE"/>
    <w:rsid w:val="0081164D"/>
    <w:rsid w:val="00812317"/>
    <w:rsid w:val="008125F6"/>
    <w:rsid w:val="00812AA2"/>
    <w:rsid w:val="00813F24"/>
    <w:rsid w:val="0082043C"/>
    <w:rsid w:val="0082139D"/>
    <w:rsid w:val="00821850"/>
    <w:rsid w:val="00822D99"/>
    <w:rsid w:val="00824154"/>
    <w:rsid w:val="008250BB"/>
    <w:rsid w:val="008253CA"/>
    <w:rsid w:val="00826C59"/>
    <w:rsid w:val="00827E53"/>
    <w:rsid w:val="00830615"/>
    <w:rsid w:val="0083219A"/>
    <w:rsid w:val="00832942"/>
    <w:rsid w:val="00835E0F"/>
    <w:rsid w:val="008403C9"/>
    <w:rsid w:val="00840995"/>
    <w:rsid w:val="00840DAB"/>
    <w:rsid w:val="008417DB"/>
    <w:rsid w:val="008425C8"/>
    <w:rsid w:val="0084285E"/>
    <w:rsid w:val="00842DE2"/>
    <w:rsid w:val="00843796"/>
    <w:rsid w:val="00844F31"/>
    <w:rsid w:val="0084520E"/>
    <w:rsid w:val="0084570E"/>
    <w:rsid w:val="00846744"/>
    <w:rsid w:val="00850252"/>
    <w:rsid w:val="008508BF"/>
    <w:rsid w:val="008510C9"/>
    <w:rsid w:val="008517C1"/>
    <w:rsid w:val="00851AF7"/>
    <w:rsid w:val="00853C64"/>
    <w:rsid w:val="0085568E"/>
    <w:rsid w:val="00856853"/>
    <w:rsid w:val="00856A10"/>
    <w:rsid w:val="0085712D"/>
    <w:rsid w:val="00857EE6"/>
    <w:rsid w:val="0086072C"/>
    <w:rsid w:val="00862109"/>
    <w:rsid w:val="00862259"/>
    <w:rsid w:val="00863E80"/>
    <w:rsid w:val="008644E6"/>
    <w:rsid w:val="00865CF7"/>
    <w:rsid w:val="00865E45"/>
    <w:rsid w:val="008664D0"/>
    <w:rsid w:val="00870B6A"/>
    <w:rsid w:val="00872498"/>
    <w:rsid w:val="008729AF"/>
    <w:rsid w:val="00874113"/>
    <w:rsid w:val="008767F2"/>
    <w:rsid w:val="00877DCF"/>
    <w:rsid w:val="00877DE7"/>
    <w:rsid w:val="00880592"/>
    <w:rsid w:val="008809A0"/>
    <w:rsid w:val="00880CAD"/>
    <w:rsid w:val="008811A5"/>
    <w:rsid w:val="00882774"/>
    <w:rsid w:val="00882902"/>
    <w:rsid w:val="00886848"/>
    <w:rsid w:val="00887025"/>
    <w:rsid w:val="00887722"/>
    <w:rsid w:val="0089159C"/>
    <w:rsid w:val="00891BA6"/>
    <w:rsid w:val="008923B6"/>
    <w:rsid w:val="0089349F"/>
    <w:rsid w:val="0089426C"/>
    <w:rsid w:val="00894C49"/>
    <w:rsid w:val="0089517E"/>
    <w:rsid w:val="008954D4"/>
    <w:rsid w:val="00895D27"/>
    <w:rsid w:val="0089792B"/>
    <w:rsid w:val="008A0489"/>
    <w:rsid w:val="008A1B9E"/>
    <w:rsid w:val="008A25AD"/>
    <w:rsid w:val="008A3571"/>
    <w:rsid w:val="008A394A"/>
    <w:rsid w:val="008A58F5"/>
    <w:rsid w:val="008A5FB2"/>
    <w:rsid w:val="008A6038"/>
    <w:rsid w:val="008B3DF0"/>
    <w:rsid w:val="008B53F6"/>
    <w:rsid w:val="008B7B39"/>
    <w:rsid w:val="008C27F9"/>
    <w:rsid w:val="008C2834"/>
    <w:rsid w:val="008C4A75"/>
    <w:rsid w:val="008D074A"/>
    <w:rsid w:val="008D191E"/>
    <w:rsid w:val="008D1A3F"/>
    <w:rsid w:val="008D234D"/>
    <w:rsid w:val="008D2D40"/>
    <w:rsid w:val="008D37AF"/>
    <w:rsid w:val="008D397C"/>
    <w:rsid w:val="008D3CDD"/>
    <w:rsid w:val="008D3EAD"/>
    <w:rsid w:val="008D43D3"/>
    <w:rsid w:val="008D4691"/>
    <w:rsid w:val="008D51FE"/>
    <w:rsid w:val="008D6336"/>
    <w:rsid w:val="008E01B2"/>
    <w:rsid w:val="008E2AC5"/>
    <w:rsid w:val="008E3761"/>
    <w:rsid w:val="008E37C4"/>
    <w:rsid w:val="008E5495"/>
    <w:rsid w:val="008E57E0"/>
    <w:rsid w:val="008E6037"/>
    <w:rsid w:val="008E71CA"/>
    <w:rsid w:val="008F27D7"/>
    <w:rsid w:val="008F2AC9"/>
    <w:rsid w:val="008F2E01"/>
    <w:rsid w:val="008F3264"/>
    <w:rsid w:val="008F34F2"/>
    <w:rsid w:val="008F3642"/>
    <w:rsid w:val="008F4B39"/>
    <w:rsid w:val="008F53A4"/>
    <w:rsid w:val="008F7156"/>
    <w:rsid w:val="00901711"/>
    <w:rsid w:val="00901BDA"/>
    <w:rsid w:val="0090283F"/>
    <w:rsid w:val="00902958"/>
    <w:rsid w:val="00903F8B"/>
    <w:rsid w:val="00904343"/>
    <w:rsid w:val="00904770"/>
    <w:rsid w:val="00904C99"/>
    <w:rsid w:val="00906C6B"/>
    <w:rsid w:val="009072D4"/>
    <w:rsid w:val="00907813"/>
    <w:rsid w:val="00911F82"/>
    <w:rsid w:val="00912226"/>
    <w:rsid w:val="00912747"/>
    <w:rsid w:val="00913138"/>
    <w:rsid w:val="00914AEC"/>
    <w:rsid w:val="009157E4"/>
    <w:rsid w:val="009159DF"/>
    <w:rsid w:val="00915F41"/>
    <w:rsid w:val="00921223"/>
    <w:rsid w:val="00921B82"/>
    <w:rsid w:val="00922D25"/>
    <w:rsid w:val="00923866"/>
    <w:rsid w:val="00925621"/>
    <w:rsid w:val="009266F8"/>
    <w:rsid w:val="00926852"/>
    <w:rsid w:val="009269DA"/>
    <w:rsid w:val="00926BF1"/>
    <w:rsid w:val="00927934"/>
    <w:rsid w:val="00931F11"/>
    <w:rsid w:val="00932015"/>
    <w:rsid w:val="00933EA0"/>
    <w:rsid w:val="009353D1"/>
    <w:rsid w:val="00935E99"/>
    <w:rsid w:val="00936D1A"/>
    <w:rsid w:val="0093753A"/>
    <w:rsid w:val="00937CCD"/>
    <w:rsid w:val="00937E0E"/>
    <w:rsid w:val="00937EF2"/>
    <w:rsid w:val="00943725"/>
    <w:rsid w:val="00945A4F"/>
    <w:rsid w:val="00946D44"/>
    <w:rsid w:val="00947024"/>
    <w:rsid w:val="009477A0"/>
    <w:rsid w:val="00947D1F"/>
    <w:rsid w:val="0095154E"/>
    <w:rsid w:val="009543CA"/>
    <w:rsid w:val="0095580D"/>
    <w:rsid w:val="009558E4"/>
    <w:rsid w:val="00956A98"/>
    <w:rsid w:val="009600C7"/>
    <w:rsid w:val="009607C9"/>
    <w:rsid w:val="00960D24"/>
    <w:rsid w:val="00961D40"/>
    <w:rsid w:val="00961F32"/>
    <w:rsid w:val="00963ECA"/>
    <w:rsid w:val="009647CE"/>
    <w:rsid w:val="009648F1"/>
    <w:rsid w:val="00964FE1"/>
    <w:rsid w:val="00966CF5"/>
    <w:rsid w:val="00966FCB"/>
    <w:rsid w:val="00967C33"/>
    <w:rsid w:val="00967FE2"/>
    <w:rsid w:val="00970F5A"/>
    <w:rsid w:val="00971C38"/>
    <w:rsid w:val="00975A9A"/>
    <w:rsid w:val="00977FA4"/>
    <w:rsid w:val="0098084D"/>
    <w:rsid w:val="00980ED3"/>
    <w:rsid w:val="00981891"/>
    <w:rsid w:val="009823DF"/>
    <w:rsid w:val="00982E5C"/>
    <w:rsid w:val="0098397F"/>
    <w:rsid w:val="00984BA8"/>
    <w:rsid w:val="00986488"/>
    <w:rsid w:val="00987093"/>
    <w:rsid w:val="00987E3B"/>
    <w:rsid w:val="00990AB4"/>
    <w:rsid w:val="00990FD4"/>
    <w:rsid w:val="00991686"/>
    <w:rsid w:val="009944CD"/>
    <w:rsid w:val="0099466D"/>
    <w:rsid w:val="00995046"/>
    <w:rsid w:val="00995667"/>
    <w:rsid w:val="00995AC9"/>
    <w:rsid w:val="009966BF"/>
    <w:rsid w:val="00996CB6"/>
    <w:rsid w:val="009970E4"/>
    <w:rsid w:val="00997321"/>
    <w:rsid w:val="00997A97"/>
    <w:rsid w:val="009A0BF9"/>
    <w:rsid w:val="009A1158"/>
    <w:rsid w:val="009A17A2"/>
    <w:rsid w:val="009A3D76"/>
    <w:rsid w:val="009A44F0"/>
    <w:rsid w:val="009A59F2"/>
    <w:rsid w:val="009A6652"/>
    <w:rsid w:val="009A67D7"/>
    <w:rsid w:val="009A75AD"/>
    <w:rsid w:val="009B0903"/>
    <w:rsid w:val="009B1568"/>
    <w:rsid w:val="009B3A69"/>
    <w:rsid w:val="009B537A"/>
    <w:rsid w:val="009B5498"/>
    <w:rsid w:val="009B58C7"/>
    <w:rsid w:val="009B6E95"/>
    <w:rsid w:val="009B70B6"/>
    <w:rsid w:val="009C0031"/>
    <w:rsid w:val="009C0913"/>
    <w:rsid w:val="009C132B"/>
    <w:rsid w:val="009C133E"/>
    <w:rsid w:val="009C3131"/>
    <w:rsid w:val="009C36A6"/>
    <w:rsid w:val="009C3EB5"/>
    <w:rsid w:val="009C430A"/>
    <w:rsid w:val="009C4A25"/>
    <w:rsid w:val="009C4B3D"/>
    <w:rsid w:val="009C5366"/>
    <w:rsid w:val="009C749A"/>
    <w:rsid w:val="009C7AB5"/>
    <w:rsid w:val="009D0003"/>
    <w:rsid w:val="009D05D0"/>
    <w:rsid w:val="009D10C1"/>
    <w:rsid w:val="009D3913"/>
    <w:rsid w:val="009D3F8B"/>
    <w:rsid w:val="009D7FE4"/>
    <w:rsid w:val="009E00F1"/>
    <w:rsid w:val="009E15AA"/>
    <w:rsid w:val="009E1A45"/>
    <w:rsid w:val="009E22F0"/>
    <w:rsid w:val="009E2A0E"/>
    <w:rsid w:val="009F0984"/>
    <w:rsid w:val="009F2CF8"/>
    <w:rsid w:val="009F2E7B"/>
    <w:rsid w:val="009F3473"/>
    <w:rsid w:val="009F68B4"/>
    <w:rsid w:val="009F6E76"/>
    <w:rsid w:val="00A001D2"/>
    <w:rsid w:val="00A01D3B"/>
    <w:rsid w:val="00A021C9"/>
    <w:rsid w:val="00A06534"/>
    <w:rsid w:val="00A10B51"/>
    <w:rsid w:val="00A11FD9"/>
    <w:rsid w:val="00A12066"/>
    <w:rsid w:val="00A12276"/>
    <w:rsid w:val="00A13C38"/>
    <w:rsid w:val="00A14972"/>
    <w:rsid w:val="00A14ECC"/>
    <w:rsid w:val="00A15676"/>
    <w:rsid w:val="00A161F4"/>
    <w:rsid w:val="00A16BBC"/>
    <w:rsid w:val="00A16DFA"/>
    <w:rsid w:val="00A1726F"/>
    <w:rsid w:val="00A200A8"/>
    <w:rsid w:val="00A20315"/>
    <w:rsid w:val="00A20333"/>
    <w:rsid w:val="00A24320"/>
    <w:rsid w:val="00A256A1"/>
    <w:rsid w:val="00A26C92"/>
    <w:rsid w:val="00A27DCD"/>
    <w:rsid w:val="00A310C0"/>
    <w:rsid w:val="00A320DC"/>
    <w:rsid w:val="00A339D7"/>
    <w:rsid w:val="00A35B37"/>
    <w:rsid w:val="00A36063"/>
    <w:rsid w:val="00A37225"/>
    <w:rsid w:val="00A40072"/>
    <w:rsid w:val="00A404D8"/>
    <w:rsid w:val="00A405BC"/>
    <w:rsid w:val="00A42327"/>
    <w:rsid w:val="00A453DA"/>
    <w:rsid w:val="00A458A4"/>
    <w:rsid w:val="00A4713B"/>
    <w:rsid w:val="00A47404"/>
    <w:rsid w:val="00A5064B"/>
    <w:rsid w:val="00A50896"/>
    <w:rsid w:val="00A5317E"/>
    <w:rsid w:val="00A5424E"/>
    <w:rsid w:val="00A55058"/>
    <w:rsid w:val="00A554F3"/>
    <w:rsid w:val="00A55902"/>
    <w:rsid w:val="00A55B83"/>
    <w:rsid w:val="00A55CCF"/>
    <w:rsid w:val="00A61A83"/>
    <w:rsid w:val="00A61DDE"/>
    <w:rsid w:val="00A62AEC"/>
    <w:rsid w:val="00A6365E"/>
    <w:rsid w:val="00A639A2"/>
    <w:rsid w:val="00A64B97"/>
    <w:rsid w:val="00A657A2"/>
    <w:rsid w:val="00A66C0E"/>
    <w:rsid w:val="00A66CAD"/>
    <w:rsid w:val="00A66F8B"/>
    <w:rsid w:val="00A7048A"/>
    <w:rsid w:val="00A71768"/>
    <w:rsid w:val="00A72209"/>
    <w:rsid w:val="00A73D7A"/>
    <w:rsid w:val="00A76758"/>
    <w:rsid w:val="00A770DC"/>
    <w:rsid w:val="00A77D44"/>
    <w:rsid w:val="00A8008B"/>
    <w:rsid w:val="00A82DC5"/>
    <w:rsid w:val="00A837E8"/>
    <w:rsid w:val="00A87947"/>
    <w:rsid w:val="00A905B5"/>
    <w:rsid w:val="00A91388"/>
    <w:rsid w:val="00A913B4"/>
    <w:rsid w:val="00A943DB"/>
    <w:rsid w:val="00A94574"/>
    <w:rsid w:val="00A94F86"/>
    <w:rsid w:val="00A96009"/>
    <w:rsid w:val="00A96C65"/>
    <w:rsid w:val="00A979F1"/>
    <w:rsid w:val="00A97FAA"/>
    <w:rsid w:val="00AA1638"/>
    <w:rsid w:val="00AA1ABE"/>
    <w:rsid w:val="00AA1D2E"/>
    <w:rsid w:val="00AA21E0"/>
    <w:rsid w:val="00AA2814"/>
    <w:rsid w:val="00AA3D75"/>
    <w:rsid w:val="00AA5E28"/>
    <w:rsid w:val="00AA6373"/>
    <w:rsid w:val="00AB11E7"/>
    <w:rsid w:val="00AB465A"/>
    <w:rsid w:val="00AB47E0"/>
    <w:rsid w:val="00AB48AF"/>
    <w:rsid w:val="00AB50CC"/>
    <w:rsid w:val="00AB7DDB"/>
    <w:rsid w:val="00AC0138"/>
    <w:rsid w:val="00AC0437"/>
    <w:rsid w:val="00AC0594"/>
    <w:rsid w:val="00AC2C1A"/>
    <w:rsid w:val="00AC3BB0"/>
    <w:rsid w:val="00AC3D09"/>
    <w:rsid w:val="00AC4183"/>
    <w:rsid w:val="00AC6A79"/>
    <w:rsid w:val="00AC6E1E"/>
    <w:rsid w:val="00AC6E6D"/>
    <w:rsid w:val="00AC6ED9"/>
    <w:rsid w:val="00AC7805"/>
    <w:rsid w:val="00AC7B62"/>
    <w:rsid w:val="00AC7DC2"/>
    <w:rsid w:val="00AD05FF"/>
    <w:rsid w:val="00AD072B"/>
    <w:rsid w:val="00AD09F4"/>
    <w:rsid w:val="00AD15AC"/>
    <w:rsid w:val="00AD1D1B"/>
    <w:rsid w:val="00AD22D6"/>
    <w:rsid w:val="00AD2B89"/>
    <w:rsid w:val="00AD4277"/>
    <w:rsid w:val="00AD5726"/>
    <w:rsid w:val="00AD57B4"/>
    <w:rsid w:val="00AD66CF"/>
    <w:rsid w:val="00AD721E"/>
    <w:rsid w:val="00AD78E2"/>
    <w:rsid w:val="00AE1106"/>
    <w:rsid w:val="00AE15B4"/>
    <w:rsid w:val="00AE2026"/>
    <w:rsid w:val="00AE2560"/>
    <w:rsid w:val="00AF0C41"/>
    <w:rsid w:val="00AF3F9A"/>
    <w:rsid w:val="00AF4B67"/>
    <w:rsid w:val="00AF551A"/>
    <w:rsid w:val="00B003F3"/>
    <w:rsid w:val="00B01BD5"/>
    <w:rsid w:val="00B0309C"/>
    <w:rsid w:val="00B036FE"/>
    <w:rsid w:val="00B03B8E"/>
    <w:rsid w:val="00B04813"/>
    <w:rsid w:val="00B049B5"/>
    <w:rsid w:val="00B070C9"/>
    <w:rsid w:val="00B07CD1"/>
    <w:rsid w:val="00B101AE"/>
    <w:rsid w:val="00B105F2"/>
    <w:rsid w:val="00B1377C"/>
    <w:rsid w:val="00B13A60"/>
    <w:rsid w:val="00B14D2F"/>
    <w:rsid w:val="00B17ABA"/>
    <w:rsid w:val="00B22B07"/>
    <w:rsid w:val="00B23067"/>
    <w:rsid w:val="00B255FB"/>
    <w:rsid w:val="00B25C39"/>
    <w:rsid w:val="00B266AB"/>
    <w:rsid w:val="00B27507"/>
    <w:rsid w:val="00B2792B"/>
    <w:rsid w:val="00B32116"/>
    <w:rsid w:val="00B34C34"/>
    <w:rsid w:val="00B34F46"/>
    <w:rsid w:val="00B35170"/>
    <w:rsid w:val="00B35239"/>
    <w:rsid w:val="00B353E1"/>
    <w:rsid w:val="00B35ABD"/>
    <w:rsid w:val="00B36D2F"/>
    <w:rsid w:val="00B40CFA"/>
    <w:rsid w:val="00B417DC"/>
    <w:rsid w:val="00B418F5"/>
    <w:rsid w:val="00B4272A"/>
    <w:rsid w:val="00B443F6"/>
    <w:rsid w:val="00B4491A"/>
    <w:rsid w:val="00B469CF"/>
    <w:rsid w:val="00B46D2D"/>
    <w:rsid w:val="00B46D81"/>
    <w:rsid w:val="00B4733F"/>
    <w:rsid w:val="00B5098A"/>
    <w:rsid w:val="00B50C1B"/>
    <w:rsid w:val="00B511A1"/>
    <w:rsid w:val="00B51582"/>
    <w:rsid w:val="00B52752"/>
    <w:rsid w:val="00B53224"/>
    <w:rsid w:val="00B54745"/>
    <w:rsid w:val="00B60323"/>
    <w:rsid w:val="00B6231F"/>
    <w:rsid w:val="00B624AC"/>
    <w:rsid w:val="00B70E1E"/>
    <w:rsid w:val="00B7175C"/>
    <w:rsid w:val="00B71E9B"/>
    <w:rsid w:val="00B71F59"/>
    <w:rsid w:val="00B72A4D"/>
    <w:rsid w:val="00B7317B"/>
    <w:rsid w:val="00B74D1D"/>
    <w:rsid w:val="00B75134"/>
    <w:rsid w:val="00B75D29"/>
    <w:rsid w:val="00B81877"/>
    <w:rsid w:val="00B819AA"/>
    <w:rsid w:val="00B8464F"/>
    <w:rsid w:val="00B84D68"/>
    <w:rsid w:val="00B865E9"/>
    <w:rsid w:val="00B86724"/>
    <w:rsid w:val="00B86A66"/>
    <w:rsid w:val="00B877E0"/>
    <w:rsid w:val="00B91389"/>
    <w:rsid w:val="00B91E64"/>
    <w:rsid w:val="00B95FED"/>
    <w:rsid w:val="00B96E86"/>
    <w:rsid w:val="00B97405"/>
    <w:rsid w:val="00BA2500"/>
    <w:rsid w:val="00BA36C4"/>
    <w:rsid w:val="00BA453A"/>
    <w:rsid w:val="00BA4E84"/>
    <w:rsid w:val="00BA5AB1"/>
    <w:rsid w:val="00BA62CA"/>
    <w:rsid w:val="00BA7230"/>
    <w:rsid w:val="00BA75E9"/>
    <w:rsid w:val="00BA7989"/>
    <w:rsid w:val="00BB0901"/>
    <w:rsid w:val="00BB12F7"/>
    <w:rsid w:val="00BB3F34"/>
    <w:rsid w:val="00BB5DAC"/>
    <w:rsid w:val="00BB6AF9"/>
    <w:rsid w:val="00BC051E"/>
    <w:rsid w:val="00BC120D"/>
    <w:rsid w:val="00BC3234"/>
    <w:rsid w:val="00BC3E6E"/>
    <w:rsid w:val="00BD05CA"/>
    <w:rsid w:val="00BD12F7"/>
    <w:rsid w:val="00BD2173"/>
    <w:rsid w:val="00BD4A41"/>
    <w:rsid w:val="00BD4DF5"/>
    <w:rsid w:val="00BD64A8"/>
    <w:rsid w:val="00BD68E1"/>
    <w:rsid w:val="00BD79AE"/>
    <w:rsid w:val="00BD7F82"/>
    <w:rsid w:val="00BE1385"/>
    <w:rsid w:val="00BE1422"/>
    <w:rsid w:val="00BE252F"/>
    <w:rsid w:val="00BE5024"/>
    <w:rsid w:val="00BE6E45"/>
    <w:rsid w:val="00BE73C2"/>
    <w:rsid w:val="00BF0588"/>
    <w:rsid w:val="00BF0CC4"/>
    <w:rsid w:val="00BF0E01"/>
    <w:rsid w:val="00BF0FA4"/>
    <w:rsid w:val="00BF1547"/>
    <w:rsid w:val="00BF2466"/>
    <w:rsid w:val="00BF4984"/>
    <w:rsid w:val="00C00265"/>
    <w:rsid w:val="00C01378"/>
    <w:rsid w:val="00C019C7"/>
    <w:rsid w:val="00C023E7"/>
    <w:rsid w:val="00C03B53"/>
    <w:rsid w:val="00C049A3"/>
    <w:rsid w:val="00C04C0F"/>
    <w:rsid w:val="00C051C3"/>
    <w:rsid w:val="00C0580A"/>
    <w:rsid w:val="00C06A0A"/>
    <w:rsid w:val="00C074BB"/>
    <w:rsid w:val="00C116AB"/>
    <w:rsid w:val="00C11822"/>
    <w:rsid w:val="00C13154"/>
    <w:rsid w:val="00C1350A"/>
    <w:rsid w:val="00C13FB0"/>
    <w:rsid w:val="00C15C2B"/>
    <w:rsid w:val="00C20D4C"/>
    <w:rsid w:val="00C24CF0"/>
    <w:rsid w:val="00C254EB"/>
    <w:rsid w:val="00C261DC"/>
    <w:rsid w:val="00C26B67"/>
    <w:rsid w:val="00C2770B"/>
    <w:rsid w:val="00C27DE0"/>
    <w:rsid w:val="00C312AE"/>
    <w:rsid w:val="00C3222A"/>
    <w:rsid w:val="00C3261C"/>
    <w:rsid w:val="00C337D3"/>
    <w:rsid w:val="00C344F6"/>
    <w:rsid w:val="00C34B39"/>
    <w:rsid w:val="00C3500F"/>
    <w:rsid w:val="00C36907"/>
    <w:rsid w:val="00C36C4F"/>
    <w:rsid w:val="00C373CE"/>
    <w:rsid w:val="00C4114E"/>
    <w:rsid w:val="00C414A8"/>
    <w:rsid w:val="00C41BBA"/>
    <w:rsid w:val="00C4375C"/>
    <w:rsid w:val="00C46C55"/>
    <w:rsid w:val="00C471AF"/>
    <w:rsid w:val="00C501C5"/>
    <w:rsid w:val="00C50284"/>
    <w:rsid w:val="00C509F7"/>
    <w:rsid w:val="00C50FF4"/>
    <w:rsid w:val="00C51891"/>
    <w:rsid w:val="00C5470B"/>
    <w:rsid w:val="00C55D35"/>
    <w:rsid w:val="00C5613A"/>
    <w:rsid w:val="00C56CB8"/>
    <w:rsid w:val="00C60B36"/>
    <w:rsid w:val="00C61458"/>
    <w:rsid w:val="00C652B6"/>
    <w:rsid w:val="00C67358"/>
    <w:rsid w:val="00C7004F"/>
    <w:rsid w:val="00C73151"/>
    <w:rsid w:val="00C734C8"/>
    <w:rsid w:val="00C738EC"/>
    <w:rsid w:val="00C74C55"/>
    <w:rsid w:val="00C74F14"/>
    <w:rsid w:val="00C74F20"/>
    <w:rsid w:val="00C775EF"/>
    <w:rsid w:val="00C803FE"/>
    <w:rsid w:val="00C81156"/>
    <w:rsid w:val="00C84AC0"/>
    <w:rsid w:val="00C855FE"/>
    <w:rsid w:val="00C86055"/>
    <w:rsid w:val="00C865B9"/>
    <w:rsid w:val="00C86A10"/>
    <w:rsid w:val="00C86ABE"/>
    <w:rsid w:val="00C9170A"/>
    <w:rsid w:val="00C91AF9"/>
    <w:rsid w:val="00C9201B"/>
    <w:rsid w:val="00C9339F"/>
    <w:rsid w:val="00C9418A"/>
    <w:rsid w:val="00C9495C"/>
    <w:rsid w:val="00C96EF2"/>
    <w:rsid w:val="00C978E4"/>
    <w:rsid w:val="00CA0297"/>
    <w:rsid w:val="00CA0B72"/>
    <w:rsid w:val="00CA2536"/>
    <w:rsid w:val="00CA5386"/>
    <w:rsid w:val="00CA5ED7"/>
    <w:rsid w:val="00CA7009"/>
    <w:rsid w:val="00CB0264"/>
    <w:rsid w:val="00CB08C3"/>
    <w:rsid w:val="00CB3DD6"/>
    <w:rsid w:val="00CB5C89"/>
    <w:rsid w:val="00CB692E"/>
    <w:rsid w:val="00CB7093"/>
    <w:rsid w:val="00CB760D"/>
    <w:rsid w:val="00CC1825"/>
    <w:rsid w:val="00CC246E"/>
    <w:rsid w:val="00CC29BE"/>
    <w:rsid w:val="00CC3159"/>
    <w:rsid w:val="00CC38F1"/>
    <w:rsid w:val="00CC4478"/>
    <w:rsid w:val="00CC4D92"/>
    <w:rsid w:val="00CC5268"/>
    <w:rsid w:val="00CC6164"/>
    <w:rsid w:val="00CC7241"/>
    <w:rsid w:val="00CD00A4"/>
    <w:rsid w:val="00CD0494"/>
    <w:rsid w:val="00CD17E9"/>
    <w:rsid w:val="00CD1C6F"/>
    <w:rsid w:val="00CD1CC9"/>
    <w:rsid w:val="00CD2742"/>
    <w:rsid w:val="00CD2C5B"/>
    <w:rsid w:val="00CD3A4C"/>
    <w:rsid w:val="00CD5C37"/>
    <w:rsid w:val="00CD60D2"/>
    <w:rsid w:val="00CD6114"/>
    <w:rsid w:val="00CD6526"/>
    <w:rsid w:val="00CD7BCE"/>
    <w:rsid w:val="00CE036E"/>
    <w:rsid w:val="00CE0C62"/>
    <w:rsid w:val="00CE1B22"/>
    <w:rsid w:val="00CE22C5"/>
    <w:rsid w:val="00CE5D9D"/>
    <w:rsid w:val="00CE7357"/>
    <w:rsid w:val="00CF0F0B"/>
    <w:rsid w:val="00CF12F3"/>
    <w:rsid w:val="00CF3798"/>
    <w:rsid w:val="00CF4641"/>
    <w:rsid w:val="00CF46DF"/>
    <w:rsid w:val="00CF4AA4"/>
    <w:rsid w:val="00CF4DC7"/>
    <w:rsid w:val="00CF5368"/>
    <w:rsid w:val="00CF739C"/>
    <w:rsid w:val="00D01B51"/>
    <w:rsid w:val="00D01B56"/>
    <w:rsid w:val="00D01BFE"/>
    <w:rsid w:val="00D0218C"/>
    <w:rsid w:val="00D034DD"/>
    <w:rsid w:val="00D03AF5"/>
    <w:rsid w:val="00D04632"/>
    <w:rsid w:val="00D07978"/>
    <w:rsid w:val="00D07C74"/>
    <w:rsid w:val="00D07E27"/>
    <w:rsid w:val="00D10F3A"/>
    <w:rsid w:val="00D110E4"/>
    <w:rsid w:val="00D111DD"/>
    <w:rsid w:val="00D118B3"/>
    <w:rsid w:val="00D1249F"/>
    <w:rsid w:val="00D15317"/>
    <w:rsid w:val="00D15BB3"/>
    <w:rsid w:val="00D167EC"/>
    <w:rsid w:val="00D17EF4"/>
    <w:rsid w:val="00D219B2"/>
    <w:rsid w:val="00D21DB5"/>
    <w:rsid w:val="00D222FE"/>
    <w:rsid w:val="00D2395B"/>
    <w:rsid w:val="00D243A8"/>
    <w:rsid w:val="00D2458C"/>
    <w:rsid w:val="00D25CCF"/>
    <w:rsid w:val="00D26BFA"/>
    <w:rsid w:val="00D30BBD"/>
    <w:rsid w:val="00D31983"/>
    <w:rsid w:val="00D329C4"/>
    <w:rsid w:val="00D32A92"/>
    <w:rsid w:val="00D3354E"/>
    <w:rsid w:val="00D35CDD"/>
    <w:rsid w:val="00D365A0"/>
    <w:rsid w:val="00D36F77"/>
    <w:rsid w:val="00D3709F"/>
    <w:rsid w:val="00D40BD0"/>
    <w:rsid w:val="00D40CE0"/>
    <w:rsid w:val="00D42A52"/>
    <w:rsid w:val="00D435C9"/>
    <w:rsid w:val="00D507C7"/>
    <w:rsid w:val="00D513BA"/>
    <w:rsid w:val="00D5217A"/>
    <w:rsid w:val="00D535A8"/>
    <w:rsid w:val="00D57158"/>
    <w:rsid w:val="00D571D6"/>
    <w:rsid w:val="00D60FB1"/>
    <w:rsid w:val="00D62D3C"/>
    <w:rsid w:val="00D63334"/>
    <w:rsid w:val="00D64203"/>
    <w:rsid w:val="00D64531"/>
    <w:rsid w:val="00D652E5"/>
    <w:rsid w:val="00D656FC"/>
    <w:rsid w:val="00D67049"/>
    <w:rsid w:val="00D70CC5"/>
    <w:rsid w:val="00D71E77"/>
    <w:rsid w:val="00D74E37"/>
    <w:rsid w:val="00D768AC"/>
    <w:rsid w:val="00D8062B"/>
    <w:rsid w:val="00D812C9"/>
    <w:rsid w:val="00D83B98"/>
    <w:rsid w:val="00D843F4"/>
    <w:rsid w:val="00D86F28"/>
    <w:rsid w:val="00D904E6"/>
    <w:rsid w:val="00D91F17"/>
    <w:rsid w:val="00D940AF"/>
    <w:rsid w:val="00D94272"/>
    <w:rsid w:val="00D94330"/>
    <w:rsid w:val="00D94DB5"/>
    <w:rsid w:val="00D97C95"/>
    <w:rsid w:val="00DA0514"/>
    <w:rsid w:val="00DA0778"/>
    <w:rsid w:val="00DA2B56"/>
    <w:rsid w:val="00DA3F47"/>
    <w:rsid w:val="00DA4E2C"/>
    <w:rsid w:val="00DA4F84"/>
    <w:rsid w:val="00DA60D5"/>
    <w:rsid w:val="00DB24F5"/>
    <w:rsid w:val="00DB4513"/>
    <w:rsid w:val="00DB6405"/>
    <w:rsid w:val="00DC0B93"/>
    <w:rsid w:val="00DC2D32"/>
    <w:rsid w:val="00DC4D8A"/>
    <w:rsid w:val="00DC5A98"/>
    <w:rsid w:val="00DC5E9C"/>
    <w:rsid w:val="00DC6D1E"/>
    <w:rsid w:val="00DC73F4"/>
    <w:rsid w:val="00DD2298"/>
    <w:rsid w:val="00DD2EBE"/>
    <w:rsid w:val="00DD31BF"/>
    <w:rsid w:val="00DD326D"/>
    <w:rsid w:val="00DD41A0"/>
    <w:rsid w:val="00DD49A8"/>
    <w:rsid w:val="00DD5369"/>
    <w:rsid w:val="00DD5EE1"/>
    <w:rsid w:val="00DD694C"/>
    <w:rsid w:val="00DD6DB5"/>
    <w:rsid w:val="00DE1FFD"/>
    <w:rsid w:val="00DE25BC"/>
    <w:rsid w:val="00DE2BBF"/>
    <w:rsid w:val="00DE42FB"/>
    <w:rsid w:val="00DE56A8"/>
    <w:rsid w:val="00DE5E62"/>
    <w:rsid w:val="00DE690A"/>
    <w:rsid w:val="00DE6939"/>
    <w:rsid w:val="00DE75DD"/>
    <w:rsid w:val="00DF02B1"/>
    <w:rsid w:val="00DF1906"/>
    <w:rsid w:val="00DF2C44"/>
    <w:rsid w:val="00DF3FCC"/>
    <w:rsid w:val="00DF5D26"/>
    <w:rsid w:val="00E009B8"/>
    <w:rsid w:val="00E05D59"/>
    <w:rsid w:val="00E06E12"/>
    <w:rsid w:val="00E0784F"/>
    <w:rsid w:val="00E10B8D"/>
    <w:rsid w:val="00E115CB"/>
    <w:rsid w:val="00E132E3"/>
    <w:rsid w:val="00E13F7C"/>
    <w:rsid w:val="00E141EE"/>
    <w:rsid w:val="00E16072"/>
    <w:rsid w:val="00E16A2D"/>
    <w:rsid w:val="00E16B21"/>
    <w:rsid w:val="00E16D73"/>
    <w:rsid w:val="00E22A07"/>
    <w:rsid w:val="00E245CD"/>
    <w:rsid w:val="00E25B24"/>
    <w:rsid w:val="00E27385"/>
    <w:rsid w:val="00E319A3"/>
    <w:rsid w:val="00E320A3"/>
    <w:rsid w:val="00E32CAC"/>
    <w:rsid w:val="00E33476"/>
    <w:rsid w:val="00E33D20"/>
    <w:rsid w:val="00E36408"/>
    <w:rsid w:val="00E36FBB"/>
    <w:rsid w:val="00E37B27"/>
    <w:rsid w:val="00E40285"/>
    <w:rsid w:val="00E41101"/>
    <w:rsid w:val="00E41745"/>
    <w:rsid w:val="00E41CD1"/>
    <w:rsid w:val="00E41DBC"/>
    <w:rsid w:val="00E4375C"/>
    <w:rsid w:val="00E44126"/>
    <w:rsid w:val="00E445C3"/>
    <w:rsid w:val="00E44AE3"/>
    <w:rsid w:val="00E45442"/>
    <w:rsid w:val="00E45457"/>
    <w:rsid w:val="00E45946"/>
    <w:rsid w:val="00E466C8"/>
    <w:rsid w:val="00E52D41"/>
    <w:rsid w:val="00E53591"/>
    <w:rsid w:val="00E53C96"/>
    <w:rsid w:val="00E54C3D"/>
    <w:rsid w:val="00E55342"/>
    <w:rsid w:val="00E569C2"/>
    <w:rsid w:val="00E6040B"/>
    <w:rsid w:val="00E608E1"/>
    <w:rsid w:val="00E60D1D"/>
    <w:rsid w:val="00E6154D"/>
    <w:rsid w:val="00E62436"/>
    <w:rsid w:val="00E63158"/>
    <w:rsid w:val="00E63883"/>
    <w:rsid w:val="00E638AA"/>
    <w:rsid w:val="00E63970"/>
    <w:rsid w:val="00E64AF7"/>
    <w:rsid w:val="00E6521A"/>
    <w:rsid w:val="00E65ED5"/>
    <w:rsid w:val="00E66EC2"/>
    <w:rsid w:val="00E67AE5"/>
    <w:rsid w:val="00E71205"/>
    <w:rsid w:val="00E715B9"/>
    <w:rsid w:val="00E719D1"/>
    <w:rsid w:val="00E725EC"/>
    <w:rsid w:val="00E73751"/>
    <w:rsid w:val="00E753F6"/>
    <w:rsid w:val="00E75A0A"/>
    <w:rsid w:val="00E76824"/>
    <w:rsid w:val="00E779AD"/>
    <w:rsid w:val="00E77F1E"/>
    <w:rsid w:val="00E812ED"/>
    <w:rsid w:val="00E8365B"/>
    <w:rsid w:val="00E85A54"/>
    <w:rsid w:val="00E860B0"/>
    <w:rsid w:val="00E86407"/>
    <w:rsid w:val="00E8674F"/>
    <w:rsid w:val="00E9327E"/>
    <w:rsid w:val="00E93424"/>
    <w:rsid w:val="00E94843"/>
    <w:rsid w:val="00E94890"/>
    <w:rsid w:val="00E95D9B"/>
    <w:rsid w:val="00E961E2"/>
    <w:rsid w:val="00E96A06"/>
    <w:rsid w:val="00EA022E"/>
    <w:rsid w:val="00EA088C"/>
    <w:rsid w:val="00EA0ED2"/>
    <w:rsid w:val="00EA137C"/>
    <w:rsid w:val="00EA176F"/>
    <w:rsid w:val="00EA2C39"/>
    <w:rsid w:val="00EA3ED1"/>
    <w:rsid w:val="00EA5DDF"/>
    <w:rsid w:val="00EB0338"/>
    <w:rsid w:val="00EB16BB"/>
    <w:rsid w:val="00EB2C88"/>
    <w:rsid w:val="00EB326C"/>
    <w:rsid w:val="00EB61B6"/>
    <w:rsid w:val="00EB6C15"/>
    <w:rsid w:val="00EB7715"/>
    <w:rsid w:val="00EC1197"/>
    <w:rsid w:val="00EC228C"/>
    <w:rsid w:val="00EC3F63"/>
    <w:rsid w:val="00EC503C"/>
    <w:rsid w:val="00EC59DD"/>
    <w:rsid w:val="00EC5DF6"/>
    <w:rsid w:val="00EC5EE7"/>
    <w:rsid w:val="00EC62A3"/>
    <w:rsid w:val="00EC6684"/>
    <w:rsid w:val="00ED1222"/>
    <w:rsid w:val="00ED16D0"/>
    <w:rsid w:val="00ED1CF6"/>
    <w:rsid w:val="00ED2062"/>
    <w:rsid w:val="00ED2DBF"/>
    <w:rsid w:val="00ED2F82"/>
    <w:rsid w:val="00ED3E5B"/>
    <w:rsid w:val="00ED4A73"/>
    <w:rsid w:val="00ED6149"/>
    <w:rsid w:val="00ED7783"/>
    <w:rsid w:val="00EE0EED"/>
    <w:rsid w:val="00EE1415"/>
    <w:rsid w:val="00EE2193"/>
    <w:rsid w:val="00EE2450"/>
    <w:rsid w:val="00EE2D15"/>
    <w:rsid w:val="00EE38EA"/>
    <w:rsid w:val="00EE4A89"/>
    <w:rsid w:val="00EE5C11"/>
    <w:rsid w:val="00EE7331"/>
    <w:rsid w:val="00EF3974"/>
    <w:rsid w:val="00EF4CF4"/>
    <w:rsid w:val="00EF58A4"/>
    <w:rsid w:val="00EF59A4"/>
    <w:rsid w:val="00EF5C50"/>
    <w:rsid w:val="00EF6BC8"/>
    <w:rsid w:val="00F00954"/>
    <w:rsid w:val="00F016E8"/>
    <w:rsid w:val="00F0386A"/>
    <w:rsid w:val="00F042C2"/>
    <w:rsid w:val="00F0546A"/>
    <w:rsid w:val="00F05503"/>
    <w:rsid w:val="00F0639A"/>
    <w:rsid w:val="00F06A7E"/>
    <w:rsid w:val="00F14487"/>
    <w:rsid w:val="00F15021"/>
    <w:rsid w:val="00F16000"/>
    <w:rsid w:val="00F1729E"/>
    <w:rsid w:val="00F17B34"/>
    <w:rsid w:val="00F201C3"/>
    <w:rsid w:val="00F21F09"/>
    <w:rsid w:val="00F23A22"/>
    <w:rsid w:val="00F241B5"/>
    <w:rsid w:val="00F2438A"/>
    <w:rsid w:val="00F24EE1"/>
    <w:rsid w:val="00F26E39"/>
    <w:rsid w:val="00F354AD"/>
    <w:rsid w:val="00F358D6"/>
    <w:rsid w:val="00F370A4"/>
    <w:rsid w:val="00F379CC"/>
    <w:rsid w:val="00F37A6F"/>
    <w:rsid w:val="00F37F5D"/>
    <w:rsid w:val="00F40199"/>
    <w:rsid w:val="00F40772"/>
    <w:rsid w:val="00F4084A"/>
    <w:rsid w:val="00F4186B"/>
    <w:rsid w:val="00F43219"/>
    <w:rsid w:val="00F44324"/>
    <w:rsid w:val="00F44651"/>
    <w:rsid w:val="00F44B30"/>
    <w:rsid w:val="00F4778D"/>
    <w:rsid w:val="00F5004D"/>
    <w:rsid w:val="00F5092E"/>
    <w:rsid w:val="00F50B88"/>
    <w:rsid w:val="00F541D5"/>
    <w:rsid w:val="00F555D1"/>
    <w:rsid w:val="00F61242"/>
    <w:rsid w:val="00F61259"/>
    <w:rsid w:val="00F61504"/>
    <w:rsid w:val="00F64966"/>
    <w:rsid w:val="00F67628"/>
    <w:rsid w:val="00F677E5"/>
    <w:rsid w:val="00F67D4C"/>
    <w:rsid w:val="00F70696"/>
    <w:rsid w:val="00F7311A"/>
    <w:rsid w:val="00F738E7"/>
    <w:rsid w:val="00F74F52"/>
    <w:rsid w:val="00F76339"/>
    <w:rsid w:val="00F800C8"/>
    <w:rsid w:val="00F807DB"/>
    <w:rsid w:val="00F80FFC"/>
    <w:rsid w:val="00F81B70"/>
    <w:rsid w:val="00F8368B"/>
    <w:rsid w:val="00F84DB7"/>
    <w:rsid w:val="00F871C4"/>
    <w:rsid w:val="00F92322"/>
    <w:rsid w:val="00F96023"/>
    <w:rsid w:val="00F96ED3"/>
    <w:rsid w:val="00FA12B5"/>
    <w:rsid w:val="00FA1675"/>
    <w:rsid w:val="00FA16EB"/>
    <w:rsid w:val="00FA378D"/>
    <w:rsid w:val="00FA6685"/>
    <w:rsid w:val="00FA7BE9"/>
    <w:rsid w:val="00FA7FAA"/>
    <w:rsid w:val="00FB0900"/>
    <w:rsid w:val="00FB32C9"/>
    <w:rsid w:val="00FB4A01"/>
    <w:rsid w:val="00FB5C43"/>
    <w:rsid w:val="00FB6926"/>
    <w:rsid w:val="00FC066B"/>
    <w:rsid w:val="00FC1A35"/>
    <w:rsid w:val="00FC212B"/>
    <w:rsid w:val="00FC2FA4"/>
    <w:rsid w:val="00FC4071"/>
    <w:rsid w:val="00FC4D2D"/>
    <w:rsid w:val="00FC5705"/>
    <w:rsid w:val="00FD05BB"/>
    <w:rsid w:val="00FD0D87"/>
    <w:rsid w:val="00FD161D"/>
    <w:rsid w:val="00FD21BC"/>
    <w:rsid w:val="00FD5B5B"/>
    <w:rsid w:val="00FE11EA"/>
    <w:rsid w:val="00FE28E6"/>
    <w:rsid w:val="00FE2BB1"/>
    <w:rsid w:val="00FE3E6E"/>
    <w:rsid w:val="00FE402F"/>
    <w:rsid w:val="00FE4C3F"/>
    <w:rsid w:val="00FE53EF"/>
    <w:rsid w:val="00FF47DA"/>
    <w:rsid w:val="00FF6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F32E4-A689-4C93-A1C7-A373CF3F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E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67EC"/>
    <w:rPr>
      <w:color w:val="0000FF" w:themeColor="hyperlink"/>
      <w:u w:val="single"/>
    </w:rPr>
  </w:style>
  <w:style w:type="paragraph" w:styleId="Zhlav">
    <w:name w:val="header"/>
    <w:basedOn w:val="Normln"/>
    <w:link w:val="ZhlavChar"/>
    <w:uiPriority w:val="99"/>
    <w:unhideWhenUsed/>
    <w:rsid w:val="008E37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3761"/>
  </w:style>
  <w:style w:type="paragraph" w:styleId="Zpat">
    <w:name w:val="footer"/>
    <w:basedOn w:val="Normln"/>
    <w:link w:val="ZpatChar"/>
    <w:uiPriority w:val="99"/>
    <w:unhideWhenUsed/>
    <w:rsid w:val="008E3761"/>
    <w:pPr>
      <w:tabs>
        <w:tab w:val="center" w:pos="4536"/>
        <w:tab w:val="right" w:pos="9072"/>
      </w:tabs>
      <w:spacing w:after="0" w:line="240" w:lineRule="auto"/>
    </w:pPr>
  </w:style>
  <w:style w:type="character" w:customStyle="1" w:styleId="ZpatChar">
    <w:name w:val="Zápatí Char"/>
    <w:basedOn w:val="Standardnpsmoodstavce"/>
    <w:link w:val="Zpat"/>
    <w:uiPriority w:val="99"/>
    <w:rsid w:val="008E3761"/>
  </w:style>
  <w:style w:type="paragraph" w:styleId="Textbubliny">
    <w:name w:val="Balloon Text"/>
    <w:basedOn w:val="Normln"/>
    <w:link w:val="TextbublinyChar"/>
    <w:uiPriority w:val="99"/>
    <w:semiHidden/>
    <w:unhideWhenUsed/>
    <w:rsid w:val="000002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0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fityk.nieto.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39453-B2C7-46F3-B584-1AF3437F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4</Pages>
  <Words>1065</Words>
  <Characters>6286</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Fuciman</dc:creator>
  <cp:lastModifiedBy>Fuciman</cp:lastModifiedBy>
  <cp:revision>57</cp:revision>
  <cp:lastPrinted>2015-10-09T10:25:00Z</cp:lastPrinted>
  <dcterms:created xsi:type="dcterms:W3CDTF">2014-03-17T21:43:00Z</dcterms:created>
  <dcterms:modified xsi:type="dcterms:W3CDTF">2016-10-10T07:41:00Z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